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4A" w:rsidRDefault="00571A4A" w:rsidP="00B32DE4">
      <w:pPr>
        <w:shd w:val="clear" w:color="auto" w:fill="FFFFFF"/>
        <w:ind w:right="82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1A4A" w:rsidRDefault="00571A4A" w:rsidP="00B32DE4">
      <w:pPr>
        <w:shd w:val="clear" w:color="auto" w:fill="FFFFFF"/>
        <w:ind w:right="82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1A4A" w:rsidRDefault="00571A4A" w:rsidP="00B32DE4">
      <w:pPr>
        <w:shd w:val="clear" w:color="auto" w:fill="FFFFFF"/>
        <w:ind w:right="82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71A4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67475" cy="9401175"/>
            <wp:effectExtent l="19050" t="0" r="9525" b="0"/>
            <wp:docPr id="1" name="Рисунок 1" descr="C:\Users\Апельсин\Desktop\титул музыка 2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пельсин\Desktop\титул музыка 2 к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2DE4" w:rsidRPr="00ED4862" w:rsidRDefault="00B32DE4" w:rsidP="00B32DE4">
      <w:pPr>
        <w:shd w:val="clear" w:color="auto" w:fill="FFFFFF"/>
        <w:ind w:right="82"/>
        <w:contextualSpacing/>
        <w:jc w:val="right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ED4862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Образовательная система «Школа России»</w:t>
      </w:r>
    </w:p>
    <w:p w:rsidR="00B32DE4" w:rsidRPr="00B32DE4" w:rsidRDefault="00B32DE4" w:rsidP="00B32DE4">
      <w:pPr>
        <w:shd w:val="clear" w:color="auto" w:fill="FFFFFF"/>
        <w:ind w:right="82"/>
        <w:contextualSpacing/>
        <w:jc w:val="center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B32DE4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Пояснительная записка</w:t>
      </w:r>
    </w:p>
    <w:p w:rsidR="00B32DE4" w:rsidRPr="00B32DE4" w:rsidRDefault="00B32DE4" w:rsidP="00B32DE4">
      <w:pPr>
        <w:contextualSpacing/>
        <w:rPr>
          <w:rFonts w:ascii="Times New Roman" w:hAnsi="Times New Roman" w:cs="Times New Roman"/>
          <w:sz w:val="24"/>
          <w:szCs w:val="24"/>
        </w:rPr>
      </w:pPr>
      <w:r w:rsidRPr="00B32DE4">
        <w:rPr>
          <w:rFonts w:ascii="Times New Roman" w:hAnsi="Times New Roman" w:cs="Times New Roman"/>
          <w:sz w:val="24"/>
          <w:szCs w:val="24"/>
        </w:rPr>
        <w:t>Программа составлена на основе:</w:t>
      </w:r>
    </w:p>
    <w:p w:rsidR="00B32DE4" w:rsidRPr="00B32DE4" w:rsidRDefault="00B32DE4" w:rsidP="00B32DE4">
      <w:pPr>
        <w:pStyle w:val="a3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2DE4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№ 273-Ф3 от 29.12.2012 г.</w:t>
      </w:r>
    </w:p>
    <w:p w:rsidR="00B32DE4" w:rsidRPr="00B32DE4" w:rsidRDefault="00B32DE4" w:rsidP="00B32DE4">
      <w:pPr>
        <w:pStyle w:val="a3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2DE4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06.10.2009г. №373 «Об утверждении и введении в действие федерального государственного образовательного стандарта начального общего образования» </w:t>
      </w:r>
    </w:p>
    <w:p w:rsidR="00B32DE4" w:rsidRPr="00B32DE4" w:rsidRDefault="00B32DE4" w:rsidP="00B32DE4">
      <w:pPr>
        <w:pStyle w:val="a3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2DE4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26.11.2010г. №1241 «О внесении изменения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06.10.2009» №373 (зарегистрировано в Минюсте  РФ 4 декабря 2011г.)</w:t>
      </w:r>
    </w:p>
    <w:p w:rsidR="00B32DE4" w:rsidRPr="00B32DE4" w:rsidRDefault="00B32DE4" w:rsidP="00B32DE4">
      <w:pPr>
        <w:pStyle w:val="a3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2DE4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31.12.2015г. №1576 «О внесении изменения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№373» (зарегистрировано в Минюсте  РФ от 02.02.2016г. № 40936)</w:t>
      </w:r>
    </w:p>
    <w:p w:rsidR="00B32DE4" w:rsidRPr="00B32DE4" w:rsidRDefault="00B32DE4" w:rsidP="00B32DE4">
      <w:pPr>
        <w:pStyle w:val="a3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2DE4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 по литературному чтению, одобренной решением учебно-методического объединения по общему образованию (протокол №1/15 от 08.04.2015 г.)</w:t>
      </w:r>
    </w:p>
    <w:p w:rsidR="00B32DE4" w:rsidRPr="00B32DE4" w:rsidRDefault="00B32DE4" w:rsidP="00B32DE4">
      <w:pPr>
        <w:pStyle w:val="a3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2DE4">
        <w:rPr>
          <w:rFonts w:ascii="Times New Roman" w:hAnsi="Times New Roman" w:cs="Times New Roman"/>
          <w:sz w:val="24"/>
          <w:szCs w:val="24"/>
        </w:rPr>
        <w:t>Положение о рабочей программе ОО</w:t>
      </w:r>
    </w:p>
    <w:p w:rsidR="00B32DE4" w:rsidRPr="00B32DE4" w:rsidRDefault="00B32DE4" w:rsidP="00B32DE4">
      <w:pPr>
        <w:pStyle w:val="a3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2DE4">
        <w:rPr>
          <w:rFonts w:ascii="Times New Roman" w:hAnsi="Times New Roman" w:cs="Times New Roman"/>
          <w:sz w:val="24"/>
          <w:szCs w:val="24"/>
        </w:rPr>
        <w:t>Устава МКОУ «Мостовская СОШ», утвержденного Постановлением Администрации Большемуртинского района №825 от 12.11.2015г..</w:t>
      </w:r>
    </w:p>
    <w:p w:rsidR="00B32DE4" w:rsidRPr="00B32DE4" w:rsidRDefault="00B32DE4" w:rsidP="00B32DE4">
      <w:pPr>
        <w:pStyle w:val="a3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2DE4">
        <w:rPr>
          <w:rFonts w:ascii="Times New Roman" w:hAnsi="Times New Roman" w:cs="Times New Roman"/>
          <w:sz w:val="24"/>
          <w:szCs w:val="24"/>
        </w:rPr>
        <w:t>Календарного учебного графика на 2018-2019 уч. год МКОУ «Мостовская СОШ», утвержденного от 29.08.2018 года №70</w:t>
      </w:r>
    </w:p>
    <w:p w:rsidR="00B32DE4" w:rsidRPr="00B32DE4" w:rsidRDefault="00B32DE4" w:rsidP="00B32DE4">
      <w:pPr>
        <w:pStyle w:val="a3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2DE4">
        <w:rPr>
          <w:rFonts w:ascii="Times New Roman" w:hAnsi="Times New Roman" w:cs="Times New Roman"/>
          <w:sz w:val="24"/>
          <w:szCs w:val="24"/>
        </w:rPr>
        <w:t>Учебного плана на 2018-2019 уч. год МКОУ «Мостовская СОШ», утвержденного от 29.08.2018 года №70</w:t>
      </w:r>
    </w:p>
    <w:p w:rsidR="007C31A1" w:rsidRDefault="00B32DE4" w:rsidP="007C3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музыке</w:t>
      </w:r>
      <w:r w:rsidR="007C31A1" w:rsidRPr="007C31A1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Федеральных государственных образовательных стандартов второго поколения, на основе авторской программы «Музыка 1-4 класс» Г.П.Сергеевой, Е.Д.Критской</w:t>
      </w:r>
    </w:p>
    <w:p w:rsidR="007C31A1" w:rsidRPr="007C31A1" w:rsidRDefault="007C31A1" w:rsidP="007C31A1">
      <w:pPr>
        <w:rPr>
          <w:rFonts w:ascii="Times New Roman" w:hAnsi="Times New Roman" w:cs="Times New Roman"/>
          <w:sz w:val="24"/>
          <w:szCs w:val="24"/>
        </w:rPr>
      </w:pPr>
      <w:r w:rsidRPr="007C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программы:</w:t>
      </w:r>
    </w:p>
    <w:p w:rsidR="007C31A1" w:rsidRPr="00B32DE4" w:rsidRDefault="00B32DE4" w:rsidP="00B32D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C31A1" w:rsidRPr="00B32DE4">
        <w:rPr>
          <w:rFonts w:ascii="Times New Roman" w:hAnsi="Times New Roman" w:cs="Times New Roman"/>
          <w:color w:val="000000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7C31A1" w:rsidRPr="00B32DE4" w:rsidRDefault="00B32DE4" w:rsidP="00B32D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C31A1" w:rsidRPr="00B32DE4">
        <w:rPr>
          <w:rFonts w:ascii="Times New Roman" w:hAnsi="Times New Roman" w:cs="Times New Roman"/>
          <w:color w:val="000000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7C31A1" w:rsidRPr="007C31A1" w:rsidRDefault="007C31A1" w:rsidP="007C3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7C31A1" w:rsidRPr="007C31A1" w:rsidRDefault="007C31A1" w:rsidP="007C31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31A1">
        <w:rPr>
          <w:rFonts w:ascii="Times New Roman" w:hAnsi="Times New Roman" w:cs="Times New Roman"/>
          <w:color w:val="000000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7C31A1" w:rsidRPr="007C31A1" w:rsidRDefault="007C31A1" w:rsidP="007C31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31A1">
        <w:rPr>
          <w:rFonts w:ascii="Times New Roman" w:hAnsi="Times New Roman" w:cs="Times New Roman"/>
          <w:color w:val="000000"/>
          <w:sz w:val="24"/>
          <w:szCs w:val="24"/>
        </w:rPr>
        <w:t>понимание их жизненного и духовно-нравственного содержания;</w:t>
      </w:r>
    </w:p>
    <w:p w:rsidR="007C31A1" w:rsidRPr="007C31A1" w:rsidRDefault="007C31A1" w:rsidP="007C31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31A1">
        <w:rPr>
          <w:rFonts w:ascii="Times New Roman" w:hAnsi="Times New Roman" w:cs="Times New Roman"/>
          <w:color w:val="000000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7C31A1" w:rsidRPr="007C31A1" w:rsidRDefault="007C31A1" w:rsidP="007C31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31A1">
        <w:rPr>
          <w:rFonts w:ascii="Times New Roman" w:hAnsi="Times New Roman" w:cs="Times New Roman"/>
          <w:b/>
          <w:sz w:val="24"/>
          <w:szCs w:val="24"/>
        </w:rPr>
        <w:t>Учебные и дидактические материалы</w:t>
      </w:r>
    </w:p>
    <w:p w:rsidR="007C31A1" w:rsidRPr="007C31A1" w:rsidRDefault="007C31A1" w:rsidP="007C3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для общеобразовательных учреждений «Музыка»1-4 классов, авт.Е.Д. Критская, Г.П.Сергеева, </w:t>
      </w:r>
      <w:proofErr w:type="spellStart"/>
      <w:r w:rsidRPr="007C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Т.С.Шмагина</w:t>
      </w:r>
      <w:proofErr w:type="spellEnd"/>
      <w:r w:rsidRPr="007C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М.: Просвещение, 2011г.;</w:t>
      </w:r>
    </w:p>
    <w:p w:rsidR="007C31A1" w:rsidRPr="007C31A1" w:rsidRDefault="007C31A1" w:rsidP="007C3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Критская Е.Д. Музыка. 1, 2, 3, 4 классы: </w:t>
      </w:r>
      <w:proofErr w:type="spellStart"/>
      <w:r w:rsidRPr="007C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7C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7C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Pr="007C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7C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учреждений/ Е.Д. Критская, Г.П. Сергеева, Т.С. </w:t>
      </w:r>
      <w:proofErr w:type="spellStart"/>
      <w:r w:rsidRPr="007C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7C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</w:t>
      </w:r>
      <w:proofErr w:type="gramStart"/>
      <w:r w:rsidRPr="007C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C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2011-14</w:t>
      </w:r>
    </w:p>
    <w:p w:rsidR="007C31A1" w:rsidRPr="007C31A1" w:rsidRDefault="007C31A1" w:rsidP="007C3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Критская Е.Д. Музыка. 1, 2, 3, 4 классы: рабочая тетрадь/ Е.Д. Критская, Г.П. </w:t>
      </w:r>
      <w:proofErr w:type="spellStart"/>
      <w:r w:rsidRPr="007C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сергеева</w:t>
      </w:r>
      <w:proofErr w:type="spellEnd"/>
      <w:r w:rsidRPr="007C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Т.С. </w:t>
      </w:r>
      <w:proofErr w:type="spellStart"/>
      <w:r w:rsidRPr="007C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7C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</w:t>
      </w:r>
      <w:proofErr w:type="gramStart"/>
      <w:r w:rsidRPr="007C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C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2011-13</w:t>
      </w:r>
    </w:p>
    <w:p w:rsidR="007C31A1" w:rsidRPr="007C31A1" w:rsidRDefault="007C31A1" w:rsidP="007C3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Музыка. Хрестоматия музыкального материала. 1, 2, 3, 4 класс: пособие для учителя/ сост. Е.Д. Критская. – М.</w:t>
      </w:r>
      <w:proofErr w:type="gramStart"/>
      <w:r w:rsidRPr="007C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C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2011</w:t>
      </w:r>
    </w:p>
    <w:p w:rsidR="007C31A1" w:rsidRPr="007C31A1" w:rsidRDefault="007C31A1" w:rsidP="007C3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«Музыка» 1-4</w:t>
      </w:r>
      <w:r w:rsidRPr="007C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класс/ Под ред. </w:t>
      </w:r>
      <w:proofErr w:type="spellStart"/>
      <w:r w:rsidRPr="007C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Кабалевского</w:t>
      </w:r>
      <w:proofErr w:type="spellEnd"/>
      <w:r w:rsidRPr="007C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Д.Б. – М.: Просвещение, 2011.</w:t>
      </w:r>
    </w:p>
    <w:p w:rsidR="007C31A1" w:rsidRDefault="007C31A1" w:rsidP="007C31A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32DE4" w:rsidRDefault="00B32DE4" w:rsidP="009F2507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31A1" w:rsidRPr="009F2507" w:rsidRDefault="007C31A1" w:rsidP="009F2507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2507"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Планируемые результаты освоения учебного предмета «Музыка»</w:t>
      </w:r>
    </w:p>
    <w:p w:rsidR="007C31A1" w:rsidRPr="009F2507" w:rsidRDefault="007C31A1" w:rsidP="009F2507">
      <w:pPr>
        <w:spacing w:line="200" w:lineRule="atLeast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F2507">
        <w:rPr>
          <w:rFonts w:ascii="Times New Roman" w:hAnsi="Times New Roman" w:cs="Times New Roman"/>
          <w:sz w:val="24"/>
          <w:szCs w:val="24"/>
        </w:rPr>
        <w:t xml:space="preserve">Освоение программы «Музыка» позволяет достичь личностных, предметных и </w:t>
      </w:r>
      <w:proofErr w:type="spellStart"/>
      <w:r w:rsidRPr="009F250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F2507">
        <w:rPr>
          <w:rFonts w:ascii="Times New Roman" w:hAnsi="Times New Roman" w:cs="Times New Roman"/>
          <w:sz w:val="24"/>
          <w:szCs w:val="24"/>
        </w:rPr>
        <w:t xml:space="preserve"> результатов обучения.</w:t>
      </w:r>
    </w:p>
    <w:p w:rsidR="007C31A1" w:rsidRPr="009F2507" w:rsidRDefault="007C31A1" w:rsidP="009F2507">
      <w:pPr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F2507">
        <w:rPr>
          <w:rFonts w:ascii="Times New Roman" w:hAnsi="Times New Roman" w:cs="Times New Roman"/>
          <w:sz w:val="24"/>
          <w:szCs w:val="24"/>
        </w:rPr>
        <w:t xml:space="preserve">Освоение программы «Музыка» позволяет достичь личностных, предметных и </w:t>
      </w:r>
      <w:proofErr w:type="spellStart"/>
      <w:r w:rsidRPr="009F250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F2507">
        <w:rPr>
          <w:rFonts w:ascii="Times New Roman" w:hAnsi="Times New Roman" w:cs="Times New Roman"/>
          <w:sz w:val="24"/>
          <w:szCs w:val="24"/>
        </w:rPr>
        <w:t xml:space="preserve"> результатов обучения.</w:t>
      </w:r>
    </w:p>
    <w:p w:rsidR="007C31A1" w:rsidRPr="009F2507" w:rsidRDefault="007C31A1" w:rsidP="009F2507">
      <w:pPr>
        <w:ind w:left="-74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507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</w:p>
    <w:p w:rsidR="007C31A1" w:rsidRPr="009F2507" w:rsidRDefault="007C31A1" w:rsidP="009F2507">
      <w:pPr>
        <w:ind w:left="-74"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F2507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чувства гордости за свою Родину; </w:t>
      </w:r>
    </w:p>
    <w:p w:rsidR="007C31A1" w:rsidRPr="009F2507" w:rsidRDefault="007C31A1" w:rsidP="009F2507">
      <w:pPr>
        <w:ind w:left="-74"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F2507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нравственных нормах, развитие доброжелательности и эмоциональной отзывчивости; </w:t>
      </w:r>
    </w:p>
    <w:p w:rsidR="007C31A1" w:rsidRPr="009F2507" w:rsidRDefault="007C31A1" w:rsidP="009F2507">
      <w:pPr>
        <w:ind w:left="-74"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F2507">
        <w:rPr>
          <w:rFonts w:ascii="Times New Roman" w:hAnsi="Times New Roman" w:cs="Times New Roman"/>
          <w:sz w:val="24"/>
          <w:szCs w:val="24"/>
        </w:rPr>
        <w:t xml:space="preserve">формирование эстетических потребностей; развитие навыков сотрудничества со взрослыми и сверстниками; </w:t>
      </w:r>
    </w:p>
    <w:p w:rsidR="007C31A1" w:rsidRPr="009F2507" w:rsidRDefault="007C31A1" w:rsidP="009F2507">
      <w:pPr>
        <w:ind w:left="-74"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F2507">
        <w:rPr>
          <w:rFonts w:ascii="Times New Roman" w:hAnsi="Times New Roman" w:cs="Times New Roman"/>
          <w:sz w:val="24"/>
          <w:szCs w:val="24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7C31A1" w:rsidRPr="009F2507" w:rsidRDefault="007C31A1" w:rsidP="009F2507">
      <w:pPr>
        <w:ind w:left="-74"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9F2507">
        <w:rPr>
          <w:rFonts w:ascii="Times New Roman" w:hAnsi="Times New Roman" w:cs="Times New Roman"/>
          <w:b/>
          <w:bCs/>
          <w:sz w:val="24"/>
          <w:szCs w:val="24"/>
        </w:rPr>
        <w:t>Метапредметны</w:t>
      </w:r>
      <w:r w:rsidRPr="009F2507">
        <w:rPr>
          <w:rFonts w:ascii="Times New Roman" w:hAnsi="Times New Roman" w:cs="Times New Roman"/>
          <w:bCs/>
          <w:sz w:val="24"/>
          <w:szCs w:val="24"/>
        </w:rPr>
        <w:t>ми</w:t>
      </w:r>
      <w:proofErr w:type="spellEnd"/>
      <w:r w:rsidRPr="009F2507">
        <w:rPr>
          <w:rFonts w:ascii="Times New Roman" w:hAnsi="Times New Roman" w:cs="Times New Roman"/>
          <w:sz w:val="24"/>
          <w:szCs w:val="24"/>
        </w:rPr>
        <w:t>:</w:t>
      </w:r>
    </w:p>
    <w:p w:rsidR="007C31A1" w:rsidRPr="009F2507" w:rsidRDefault="007C31A1" w:rsidP="009F2507">
      <w:pPr>
        <w:ind w:left="-74"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F2507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7C31A1" w:rsidRPr="009F2507" w:rsidRDefault="007C31A1" w:rsidP="009F2507">
      <w:pPr>
        <w:ind w:left="-74"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F2507">
        <w:rPr>
          <w:rFonts w:ascii="Times New Roman" w:hAnsi="Times New Roman" w:cs="Times New Roman"/>
          <w:sz w:val="24"/>
          <w:szCs w:val="24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7C31A1" w:rsidRPr="009F2507" w:rsidRDefault="007C31A1" w:rsidP="009F2507">
      <w:pPr>
        <w:ind w:left="-74"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F2507">
        <w:rPr>
          <w:rFonts w:ascii="Times New Roman" w:hAnsi="Times New Roman" w:cs="Times New Roman"/>
          <w:sz w:val="24"/>
          <w:szCs w:val="24"/>
        </w:rPr>
        <w:t>понимать различие отражения жизни в 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7C31A1" w:rsidRPr="009F2507" w:rsidRDefault="007C31A1" w:rsidP="009F2507">
      <w:pPr>
        <w:ind w:left="-74"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F2507">
        <w:rPr>
          <w:rFonts w:ascii="Times New Roman" w:hAnsi="Times New Roman" w:cs="Times New Roman"/>
          <w:sz w:val="24"/>
          <w:szCs w:val="24"/>
        </w:rPr>
        <w:t>осуществлять синтез музыкального произведения как составление целого из частей, выявлять основания его целостности;</w:t>
      </w:r>
    </w:p>
    <w:p w:rsidR="007C31A1" w:rsidRPr="009F2507" w:rsidRDefault="007C31A1" w:rsidP="009F2507">
      <w:pPr>
        <w:ind w:left="-74"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F2507">
        <w:rPr>
          <w:rFonts w:ascii="Times New Roman" w:hAnsi="Times New Roman" w:cs="Times New Roman"/>
          <w:sz w:val="24"/>
          <w:szCs w:val="24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музыкального материала и поставленной учебной целью;</w:t>
      </w:r>
    </w:p>
    <w:p w:rsidR="007C31A1" w:rsidRPr="009F2507" w:rsidRDefault="007C31A1" w:rsidP="009F2507">
      <w:pPr>
        <w:ind w:left="-74"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F2507">
        <w:rPr>
          <w:rFonts w:ascii="Times New Roman" w:hAnsi="Times New Roman" w:cs="Times New Roman"/>
          <w:sz w:val="24"/>
          <w:szCs w:val="24"/>
        </w:rPr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7C31A1" w:rsidRPr="009F2507" w:rsidRDefault="007C31A1" w:rsidP="009F2507">
      <w:pPr>
        <w:ind w:left="-74"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F2507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7C31A1" w:rsidRPr="009F2507" w:rsidRDefault="007C31A1" w:rsidP="009F2507">
      <w:pPr>
        <w:ind w:left="-74"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F2507">
        <w:rPr>
          <w:rFonts w:ascii="Times New Roman" w:hAnsi="Times New Roman" w:cs="Times New Roman"/>
          <w:sz w:val="24"/>
          <w:szCs w:val="24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7C31A1" w:rsidRPr="009F2507" w:rsidRDefault="007C31A1" w:rsidP="009F2507">
      <w:pPr>
        <w:ind w:left="-74"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F2507"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7C31A1" w:rsidRPr="009F2507" w:rsidRDefault="007C31A1" w:rsidP="009F2507">
      <w:pPr>
        <w:ind w:left="-74"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F2507">
        <w:rPr>
          <w:rFonts w:ascii="Times New Roman" w:hAnsi="Times New Roman" w:cs="Times New Roman"/>
          <w:sz w:val="24"/>
          <w:szCs w:val="24"/>
        </w:rPr>
        <w:t>выделять и удерживать предмет обсуждения и критерии его оценки, а также пользоваться на практике этими критериями;</w:t>
      </w:r>
    </w:p>
    <w:p w:rsidR="007C31A1" w:rsidRPr="009F2507" w:rsidRDefault="007C31A1" w:rsidP="009F2507">
      <w:pPr>
        <w:ind w:left="-74"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F2507">
        <w:rPr>
          <w:rFonts w:ascii="Times New Roman" w:hAnsi="Times New Roman" w:cs="Times New Roman"/>
          <w:sz w:val="24"/>
          <w:szCs w:val="24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7C31A1" w:rsidRPr="009F2507" w:rsidRDefault="007C31A1" w:rsidP="009F2507">
      <w:pPr>
        <w:ind w:left="-74"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F2507">
        <w:rPr>
          <w:rFonts w:ascii="Times New Roman" w:hAnsi="Times New Roman" w:cs="Times New Roman"/>
          <w:sz w:val="24"/>
          <w:szCs w:val="24"/>
        </w:rPr>
        <w:t>мобилизации сил и волевой саморегуляции в ходе приобретения опыта коллективного публичного выступления и при подготовке к нему.</w:t>
      </w:r>
    </w:p>
    <w:p w:rsidR="007C31A1" w:rsidRPr="009F2507" w:rsidRDefault="007C31A1" w:rsidP="009F2507">
      <w:pPr>
        <w:ind w:left="-74"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F2507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7C31A1" w:rsidRPr="009F2507" w:rsidRDefault="007C31A1" w:rsidP="009F2507">
      <w:pPr>
        <w:ind w:left="-74"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F2507">
        <w:rPr>
          <w:rFonts w:ascii="Times New Roman" w:hAnsi="Times New Roman" w:cs="Times New Roman"/>
          <w:sz w:val="24"/>
          <w:szCs w:val="24"/>
        </w:rPr>
        <w:t>понимать сходство и различие разговорной и музыкальной речи;</w:t>
      </w:r>
    </w:p>
    <w:p w:rsidR="007C31A1" w:rsidRPr="009F2507" w:rsidRDefault="007C31A1" w:rsidP="009F2507">
      <w:pPr>
        <w:ind w:left="-74"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F2507">
        <w:rPr>
          <w:rFonts w:ascii="Times New Roman" w:hAnsi="Times New Roman" w:cs="Times New Roman"/>
          <w:sz w:val="24"/>
          <w:szCs w:val="24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7C31A1" w:rsidRPr="009F2507" w:rsidRDefault="007C31A1" w:rsidP="009F2507">
      <w:pPr>
        <w:ind w:left="-74"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F2507">
        <w:rPr>
          <w:rFonts w:ascii="Times New Roman" w:hAnsi="Times New Roman" w:cs="Times New Roman"/>
          <w:sz w:val="24"/>
          <w:szCs w:val="24"/>
        </w:rPr>
        <w:lastRenderedPageBreak/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7C31A1" w:rsidRPr="009F2507" w:rsidRDefault="007C31A1" w:rsidP="009F2507">
      <w:pPr>
        <w:ind w:left="-74"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F2507">
        <w:rPr>
          <w:rFonts w:ascii="Times New Roman" w:hAnsi="Times New Roman" w:cs="Times New Roman"/>
          <w:sz w:val="24"/>
          <w:szCs w:val="24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7C31A1" w:rsidRPr="009F2507" w:rsidRDefault="007C31A1" w:rsidP="009F2507">
      <w:pPr>
        <w:ind w:left="-74"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F2507">
        <w:rPr>
          <w:rFonts w:ascii="Times New Roman" w:hAnsi="Times New Roman" w:cs="Times New Roman"/>
          <w:sz w:val="24"/>
          <w:szCs w:val="24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7C31A1" w:rsidRPr="009F2507" w:rsidRDefault="007C31A1" w:rsidP="009F2507">
      <w:pPr>
        <w:ind w:left="-74"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F2507">
        <w:rPr>
          <w:rFonts w:ascii="Times New Roman" w:hAnsi="Times New Roman" w:cs="Times New Roman"/>
          <w:sz w:val="24"/>
          <w:szCs w:val="24"/>
        </w:rPr>
        <w:t>приобрести опыт общения со слушателями в условиях публичного предъявления результата творческой музыкально-исполнительской деятельности.</w:t>
      </w:r>
    </w:p>
    <w:p w:rsidR="007C31A1" w:rsidRPr="009F2507" w:rsidRDefault="007C31A1" w:rsidP="009F2507">
      <w:pPr>
        <w:ind w:left="-74"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F2507">
        <w:rPr>
          <w:rFonts w:ascii="Times New Roman" w:hAnsi="Times New Roman" w:cs="Times New Roman"/>
          <w:sz w:val="24"/>
          <w:szCs w:val="24"/>
        </w:rPr>
        <w:t>Учащиеся получат возможность:</w:t>
      </w:r>
    </w:p>
    <w:p w:rsidR="007C31A1" w:rsidRPr="009F2507" w:rsidRDefault="007C31A1" w:rsidP="009F2507">
      <w:pPr>
        <w:ind w:left="-74"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F2507">
        <w:rPr>
          <w:rFonts w:ascii="Times New Roman" w:hAnsi="Times New Roman" w:cs="Times New Roman"/>
          <w:sz w:val="24"/>
          <w:szCs w:val="24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7C31A1" w:rsidRPr="009F2507" w:rsidRDefault="007C31A1" w:rsidP="009F2507">
      <w:pPr>
        <w:ind w:left="-7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507">
        <w:rPr>
          <w:rFonts w:ascii="Times New Roman" w:hAnsi="Times New Roman" w:cs="Times New Roman"/>
          <w:sz w:val="24"/>
          <w:szCs w:val="24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7C31A1" w:rsidRPr="009F2507" w:rsidRDefault="007C31A1" w:rsidP="009F2507">
      <w:pPr>
        <w:ind w:left="-7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507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>Предметные</w:t>
      </w:r>
    </w:p>
    <w:p w:rsidR="007C31A1" w:rsidRPr="009F2507" w:rsidRDefault="007C31A1" w:rsidP="009F2507">
      <w:pPr>
        <w:ind w:left="-7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507">
        <w:rPr>
          <w:rFonts w:ascii="Times New Roman" w:hAnsi="Times New Roman" w:cs="Times New Roman"/>
          <w:sz w:val="24"/>
          <w:szCs w:val="24"/>
        </w:rPr>
        <w:t>формирование отклика на музыкальное произведение и выражения своего впечатление в пении,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7C31A1" w:rsidRPr="009F2507" w:rsidRDefault="007C31A1" w:rsidP="009F2507">
      <w:pPr>
        <w:ind w:left="-74"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F25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Ученик научится </w:t>
      </w:r>
      <w:r w:rsidRPr="009F25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различать, сравнивать, кратко характеризовать:</w:t>
      </w:r>
    </w:p>
    <w:p w:rsidR="007C31A1" w:rsidRPr="009F2507" w:rsidRDefault="007C31A1" w:rsidP="009F2507">
      <w:pPr>
        <w:ind w:left="-74"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F2507">
        <w:rPr>
          <w:rFonts w:ascii="Times New Roman" w:hAnsi="Times New Roman" w:cs="Times New Roman"/>
          <w:sz w:val="24"/>
          <w:szCs w:val="24"/>
        </w:rPr>
        <w:t xml:space="preserve">смысл понятий: «композитор», «исполнитель», «слушатель»; </w:t>
      </w:r>
    </w:p>
    <w:p w:rsidR="007C31A1" w:rsidRPr="009F2507" w:rsidRDefault="007C31A1" w:rsidP="009F2507">
      <w:pPr>
        <w:ind w:left="-74"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F2507">
        <w:rPr>
          <w:rFonts w:ascii="Times New Roman" w:hAnsi="Times New Roman" w:cs="Times New Roman"/>
          <w:bCs/>
          <w:sz w:val="24"/>
          <w:szCs w:val="24"/>
        </w:rPr>
        <w:t>названия</w:t>
      </w:r>
      <w:r w:rsidRPr="009F2507">
        <w:rPr>
          <w:rFonts w:ascii="Times New Roman" w:hAnsi="Times New Roman" w:cs="Times New Roman"/>
          <w:sz w:val="24"/>
          <w:szCs w:val="24"/>
        </w:rPr>
        <w:t xml:space="preserve"> изученных жанров (песня, танец, марш); </w:t>
      </w:r>
    </w:p>
    <w:p w:rsidR="007C31A1" w:rsidRPr="009F2507" w:rsidRDefault="007C31A1" w:rsidP="009F2507">
      <w:pPr>
        <w:ind w:left="-74"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F2507">
        <w:rPr>
          <w:rFonts w:ascii="Times New Roman" w:hAnsi="Times New Roman" w:cs="Times New Roman"/>
          <w:bCs/>
          <w:sz w:val="24"/>
          <w:szCs w:val="24"/>
        </w:rPr>
        <w:t>названия</w:t>
      </w:r>
      <w:r w:rsidRPr="009F2507">
        <w:rPr>
          <w:rFonts w:ascii="Times New Roman" w:hAnsi="Times New Roman" w:cs="Times New Roman"/>
          <w:sz w:val="24"/>
          <w:szCs w:val="24"/>
        </w:rPr>
        <w:t xml:space="preserve"> изученных произведений и авторов; </w:t>
      </w:r>
    </w:p>
    <w:p w:rsidR="007C31A1" w:rsidRPr="009F2507" w:rsidRDefault="007C31A1" w:rsidP="009F2507">
      <w:pPr>
        <w:ind w:left="-74"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F2507">
        <w:rPr>
          <w:rFonts w:ascii="Times New Roman" w:hAnsi="Times New Roman" w:cs="Times New Roman"/>
          <w:bCs/>
          <w:sz w:val="24"/>
          <w:szCs w:val="24"/>
        </w:rPr>
        <w:t>названия</w:t>
      </w:r>
      <w:r w:rsidRPr="009F2507">
        <w:rPr>
          <w:rFonts w:ascii="Times New Roman" w:hAnsi="Times New Roman" w:cs="Times New Roman"/>
          <w:sz w:val="24"/>
          <w:szCs w:val="24"/>
        </w:rPr>
        <w:t xml:space="preserve"> музыкальных инструментов (рояль, пианино, скрипка, флейта, арфа, гармонь, баян, балалайка); </w:t>
      </w:r>
    </w:p>
    <w:p w:rsidR="007C31A1" w:rsidRPr="009F2507" w:rsidRDefault="007C31A1" w:rsidP="009F2507">
      <w:pPr>
        <w:ind w:left="-74"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F2507">
        <w:rPr>
          <w:rFonts w:ascii="Times New Roman" w:hAnsi="Times New Roman" w:cs="Times New Roman"/>
          <w:bCs/>
          <w:sz w:val="24"/>
          <w:szCs w:val="24"/>
        </w:rPr>
        <w:t>названия</w:t>
      </w:r>
      <w:r w:rsidRPr="009F2507">
        <w:rPr>
          <w:rFonts w:ascii="Times New Roman" w:hAnsi="Times New Roman" w:cs="Times New Roman"/>
          <w:sz w:val="24"/>
          <w:szCs w:val="24"/>
        </w:rPr>
        <w:t xml:space="preserve"> нот; </w:t>
      </w:r>
    </w:p>
    <w:p w:rsidR="007C31A1" w:rsidRPr="009F2507" w:rsidRDefault="007C31A1" w:rsidP="009F2507">
      <w:pPr>
        <w:ind w:left="-7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507">
        <w:rPr>
          <w:rFonts w:ascii="Times New Roman" w:hAnsi="Times New Roman" w:cs="Times New Roman"/>
          <w:bCs/>
          <w:sz w:val="24"/>
          <w:szCs w:val="24"/>
        </w:rPr>
        <w:t>основные средства</w:t>
      </w:r>
      <w:r w:rsidRPr="009F2507">
        <w:rPr>
          <w:rFonts w:ascii="Times New Roman" w:hAnsi="Times New Roman" w:cs="Times New Roman"/>
          <w:sz w:val="24"/>
          <w:szCs w:val="24"/>
        </w:rPr>
        <w:t xml:space="preserve"> музыкальной выразительности: темп, динамика, ритм, тембр; </w:t>
      </w:r>
    </w:p>
    <w:p w:rsidR="007C31A1" w:rsidRPr="009F2507" w:rsidRDefault="007C31A1" w:rsidP="009F2507">
      <w:pPr>
        <w:ind w:left="-74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2507">
        <w:rPr>
          <w:rFonts w:ascii="Times New Roman" w:hAnsi="Times New Roman" w:cs="Times New Roman"/>
          <w:bCs/>
          <w:color w:val="000000"/>
          <w:sz w:val="24"/>
          <w:szCs w:val="24"/>
        </w:rPr>
        <w:t>уметь</w:t>
      </w:r>
    </w:p>
    <w:p w:rsidR="007C31A1" w:rsidRPr="009F2507" w:rsidRDefault="007C31A1" w:rsidP="009F2507">
      <w:pPr>
        <w:ind w:left="-7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507">
        <w:rPr>
          <w:rFonts w:ascii="Times New Roman" w:hAnsi="Times New Roman" w:cs="Times New Roman"/>
          <w:bCs/>
          <w:sz w:val="24"/>
          <w:szCs w:val="24"/>
        </w:rPr>
        <w:t xml:space="preserve">определять </w:t>
      </w:r>
      <w:r w:rsidRPr="009F2507">
        <w:rPr>
          <w:rFonts w:ascii="Times New Roman" w:hAnsi="Times New Roman" w:cs="Times New Roman"/>
          <w:sz w:val="24"/>
          <w:szCs w:val="24"/>
        </w:rPr>
        <w:t xml:space="preserve">на слух основные жанры музыки (песня, танец, марш); </w:t>
      </w:r>
    </w:p>
    <w:p w:rsidR="007C31A1" w:rsidRPr="009F2507" w:rsidRDefault="007C31A1" w:rsidP="009F2507">
      <w:pPr>
        <w:ind w:left="-7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507">
        <w:rPr>
          <w:rFonts w:ascii="Times New Roman" w:hAnsi="Times New Roman" w:cs="Times New Roman"/>
          <w:bCs/>
          <w:sz w:val="24"/>
          <w:szCs w:val="24"/>
        </w:rPr>
        <w:t>определять</w:t>
      </w:r>
      <w:r w:rsidRPr="009F2507">
        <w:rPr>
          <w:rFonts w:ascii="Times New Roman" w:hAnsi="Times New Roman" w:cs="Times New Roman"/>
          <w:sz w:val="24"/>
          <w:szCs w:val="24"/>
        </w:rPr>
        <w:t xml:space="preserve"> и сравнивать характер, настроение в </w:t>
      </w:r>
      <w:proofErr w:type="gramStart"/>
      <w:r w:rsidRPr="009F2507">
        <w:rPr>
          <w:rFonts w:ascii="Times New Roman" w:hAnsi="Times New Roman" w:cs="Times New Roman"/>
          <w:sz w:val="24"/>
          <w:szCs w:val="24"/>
        </w:rPr>
        <w:t>музыкальных</w:t>
      </w:r>
      <w:proofErr w:type="gramEnd"/>
      <w:r w:rsidRPr="009F2507">
        <w:rPr>
          <w:rFonts w:ascii="Times New Roman" w:hAnsi="Times New Roman" w:cs="Times New Roman"/>
          <w:sz w:val="24"/>
          <w:szCs w:val="24"/>
        </w:rPr>
        <w:t xml:space="preserve"> произведения;</w:t>
      </w:r>
    </w:p>
    <w:p w:rsidR="007C31A1" w:rsidRPr="009F2507" w:rsidRDefault="007C31A1" w:rsidP="009F2507">
      <w:pPr>
        <w:ind w:left="-7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507">
        <w:rPr>
          <w:rFonts w:ascii="Times New Roman" w:hAnsi="Times New Roman" w:cs="Times New Roman"/>
          <w:bCs/>
          <w:sz w:val="24"/>
          <w:szCs w:val="24"/>
        </w:rPr>
        <w:t>вовремя начинать</w:t>
      </w:r>
      <w:r w:rsidRPr="009F2507">
        <w:rPr>
          <w:rFonts w:ascii="Times New Roman" w:hAnsi="Times New Roman" w:cs="Times New Roman"/>
          <w:sz w:val="24"/>
          <w:szCs w:val="24"/>
        </w:rPr>
        <w:t xml:space="preserve">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жест; </w:t>
      </w:r>
    </w:p>
    <w:p w:rsidR="007C31A1" w:rsidRPr="0059154F" w:rsidRDefault="0059154F" w:rsidP="009F2507">
      <w:pPr>
        <w:ind w:left="-74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154F">
        <w:rPr>
          <w:rFonts w:ascii="Times New Roman" w:hAnsi="Times New Roman" w:cs="Times New Roman"/>
          <w:b/>
          <w:i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59154F">
        <w:rPr>
          <w:rFonts w:ascii="Times New Roman" w:hAnsi="Times New Roman" w:cs="Times New Roman"/>
          <w:b/>
          <w:i/>
          <w:sz w:val="24"/>
          <w:szCs w:val="24"/>
        </w:rPr>
        <w:t>Музыка»</w:t>
      </w:r>
      <w:r>
        <w:rPr>
          <w:rFonts w:ascii="Times New Roman" w:hAnsi="Times New Roman" w:cs="Times New Roman"/>
          <w:b/>
          <w:i/>
          <w:sz w:val="24"/>
          <w:szCs w:val="24"/>
        </w:rPr>
        <w:t>-2</w:t>
      </w:r>
    </w:p>
    <w:p w:rsidR="00B2342C" w:rsidRDefault="00B2342C" w:rsidP="009F2507">
      <w:pPr>
        <w:ind w:left="-7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342C" w:rsidRPr="00D0338C" w:rsidRDefault="00B2342C" w:rsidP="00B2342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0338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 четверть</w:t>
      </w:r>
      <w:proofErr w:type="gramEnd"/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  (9 часов)</w:t>
      </w:r>
    </w:p>
    <w:p w:rsidR="00B2342C" w:rsidRPr="00D0338C" w:rsidRDefault="00B2342C" w:rsidP="00B2342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«Россия – Родина моя»</w:t>
      </w:r>
      <w:r w:rsidRPr="00D0338C">
        <w:rPr>
          <w:rFonts w:ascii="Times New Roman" w:hAnsi="Times New Roman" w:cs="Times New Roman"/>
          <w:sz w:val="24"/>
          <w:szCs w:val="24"/>
        </w:rPr>
        <w:t xml:space="preserve"> (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3 ч.)</w:t>
      </w:r>
    </w:p>
    <w:p w:rsidR="00B2342C" w:rsidRPr="00D0338C" w:rsidRDefault="00B2342C" w:rsidP="00B2342C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1.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Мелодия. </w:t>
      </w:r>
      <w:r w:rsidRPr="00D0338C">
        <w:rPr>
          <w:rFonts w:ascii="Times New Roman" w:hAnsi="Times New Roman" w:cs="Times New Roman"/>
          <w:sz w:val="24"/>
          <w:szCs w:val="24"/>
        </w:rPr>
        <w:t xml:space="preserve">  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М.П.Мусоргского («Рассвет на Москве-реке»). Благодаря этому уроку школьники задумаются над тем, как рождается музыка, кто нужен для того, чтобы она появилась. </w:t>
      </w:r>
      <w:proofErr w:type="spell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Песенность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>, как отличительная черта русской музыки.</w:t>
      </w:r>
    </w:p>
    <w:p w:rsidR="00B2342C" w:rsidRPr="00D0338C" w:rsidRDefault="00B2342C" w:rsidP="00B2342C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Здравствуй, Родина моя! Моя Россия. </w:t>
      </w:r>
      <w:r w:rsidRPr="00D0338C">
        <w:rPr>
          <w:rFonts w:ascii="Times New Roman" w:hAnsi="Times New Roman" w:cs="Times New Roman"/>
          <w:sz w:val="24"/>
          <w:szCs w:val="24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освоение куплетной формы: запев, припев</w:t>
      </w:r>
      <w:r w:rsidRPr="00D0338C">
        <w:rPr>
          <w:rFonts w:ascii="Times New Roman" w:hAnsi="Times New Roman" w:cs="Times New Roman"/>
          <w:sz w:val="24"/>
          <w:szCs w:val="24"/>
        </w:rPr>
        <w:t xml:space="preserve">).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Этот урок знакомит учащихся с песнями </w:t>
      </w:r>
      <w:proofErr w:type="spell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Ю.Чичкова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(сл. </w:t>
      </w:r>
      <w:proofErr w:type="spell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К.Ибряева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) «Здравствуй, Родина моя!»  и Г. Струве (сл. Н Соловьевой) «Моя Россия» - о Родине, о родном крае. </w:t>
      </w:r>
      <w:r w:rsidRPr="00D0338C">
        <w:rPr>
          <w:rFonts w:ascii="Times New Roman" w:hAnsi="Times New Roman" w:cs="Times New Roman"/>
          <w:sz w:val="24"/>
          <w:szCs w:val="24"/>
        </w:rPr>
        <w:t xml:space="preserve">Нотная грамота как способ фиксации музыкальной речи. Элементы нотной грамоты.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Нотная запись поможет школьникам получить представление о мелодии и аккомпанементе.</w:t>
      </w:r>
    </w:p>
    <w:p w:rsidR="00B2342C" w:rsidRPr="00D0338C" w:rsidRDefault="00B2342C" w:rsidP="00B2342C">
      <w:pPr>
        <w:spacing w:after="0" w:line="240" w:lineRule="exact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Гимн России</w:t>
      </w:r>
      <w:proofErr w:type="gramStart"/>
      <w:r w:rsidRPr="00D0338C">
        <w:rPr>
          <w:rFonts w:ascii="Times New Roman" w:hAnsi="Times New Roman" w:cs="Times New Roman"/>
          <w:sz w:val="24"/>
          <w:szCs w:val="24"/>
        </w:rPr>
        <w:t>.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proofErr w:type="gramEnd"/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/К Музыкальные образы родного </w:t>
      </w:r>
      <w:proofErr w:type="spellStart"/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края;</w:t>
      </w:r>
      <w:r w:rsidRPr="00D0338C">
        <w:rPr>
          <w:rFonts w:ascii="Times New Roman" w:hAnsi="Times New Roman" w:cs="Times New Roman"/>
          <w:sz w:val="24"/>
          <w:szCs w:val="24"/>
        </w:rPr>
        <w:t>Сочинения</w:t>
      </w:r>
      <w:proofErr w:type="spellEnd"/>
      <w:r w:rsidRPr="00D0338C">
        <w:rPr>
          <w:rFonts w:ascii="Times New Roman" w:hAnsi="Times New Roman" w:cs="Times New Roman"/>
          <w:sz w:val="24"/>
          <w:szCs w:val="24"/>
        </w:rPr>
        <w:t xml:space="preserve"> отечественных композиторов о Родине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(«Гимн России» А.Александров, С.Михалков).Знакомство учащихся с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lastRenderedPageBreak/>
        <w:t>государственными символами России: флагом, гербом, гимном, с памятниками архитектуры столицы: Красная площадь, храм Христа Спасителя. Музыкальные образы родного края.</w:t>
      </w:r>
    </w:p>
    <w:p w:rsidR="00B2342C" w:rsidRPr="00D0338C" w:rsidRDefault="00B2342C" w:rsidP="00B2342C">
      <w:pPr>
        <w:spacing w:after="0" w:line="240" w:lineRule="exac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«День, полный событий»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(6 ч.)</w:t>
      </w:r>
    </w:p>
    <w:p w:rsidR="00B2342C" w:rsidRPr="00D0338C" w:rsidRDefault="00B2342C" w:rsidP="00B234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4.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Музыкальные инструменты (фортепиано). </w:t>
      </w:r>
      <w:r w:rsidRPr="00D0338C">
        <w:rPr>
          <w:rFonts w:ascii="Times New Roman" w:hAnsi="Times New Roman" w:cs="Times New Roman"/>
          <w:sz w:val="24"/>
          <w:szCs w:val="24"/>
        </w:rPr>
        <w:t>Музыкальные инструменты (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фортепиано). </w:t>
      </w:r>
      <w:r w:rsidRPr="00D0338C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Интонация как внутреннее озвученное состояние, выражение эмоций и отражение мыслей.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Знакомство школьников с пьесами П.Чайковского и С.Прокофьева. </w:t>
      </w:r>
      <w:r w:rsidRPr="00D0338C">
        <w:rPr>
          <w:rFonts w:ascii="Times New Roman" w:hAnsi="Times New Roman" w:cs="Times New Roman"/>
          <w:sz w:val="24"/>
          <w:szCs w:val="24"/>
        </w:rPr>
        <w:t>Музыкальная речь как сочинения композиторов, передача информации, выраженной в звуках. Элементы нотной грамоты.</w:t>
      </w:r>
    </w:p>
    <w:p w:rsidR="00B2342C" w:rsidRPr="00D0338C" w:rsidRDefault="00B2342C" w:rsidP="00B2342C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5.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Природа и музыка. Прогулка. </w:t>
      </w:r>
      <w:r w:rsidRPr="00D0338C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Выразительность и изобразительность в музыке. </w:t>
      </w:r>
      <w:proofErr w:type="spellStart"/>
      <w:r w:rsidRPr="00D0338C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D03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38C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D03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38C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D0338C">
        <w:rPr>
          <w:rFonts w:ascii="Times New Roman" w:hAnsi="Times New Roman" w:cs="Times New Roman"/>
          <w:sz w:val="24"/>
          <w:szCs w:val="24"/>
        </w:rPr>
        <w:t xml:space="preserve">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Мир ребенка в музыкальных интонациях, образах.</w:t>
      </w:r>
    </w:p>
    <w:p w:rsidR="00B2342C" w:rsidRPr="00D0338C" w:rsidRDefault="00B2342C" w:rsidP="00B2342C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6.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Танцы, танцы, танцы… </w:t>
      </w:r>
      <w:proofErr w:type="spellStart"/>
      <w:r w:rsidRPr="00D0338C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D03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38C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D03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38C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D0338C">
        <w:rPr>
          <w:rFonts w:ascii="Times New Roman" w:hAnsi="Times New Roman" w:cs="Times New Roman"/>
          <w:sz w:val="24"/>
          <w:szCs w:val="24"/>
        </w:rPr>
        <w:t xml:space="preserve">. Основные средства музыкальной выразительности (ритм).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Знакомство с танцами «Детского альбома» П.Чайковского и «Детской музыки» С.Прокофьева.</w:t>
      </w:r>
    </w:p>
    <w:p w:rsidR="00B2342C" w:rsidRPr="00D0338C" w:rsidRDefault="00B2342C" w:rsidP="00B234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7.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Эти разные марши. Звучащие картины</w:t>
      </w:r>
      <w:r w:rsidRPr="00D033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338C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D03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38C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D03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38C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D0338C">
        <w:rPr>
          <w:rFonts w:ascii="Times New Roman" w:hAnsi="Times New Roman" w:cs="Times New Roman"/>
          <w:sz w:val="24"/>
          <w:szCs w:val="24"/>
        </w:rPr>
        <w:t xml:space="preserve">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B2342C" w:rsidRPr="00D0338C" w:rsidRDefault="00B2342C" w:rsidP="00B2342C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8.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Расскажи сказку. Колыбельные. Мама.</w:t>
      </w:r>
      <w:r w:rsidRPr="00D0338C">
        <w:rPr>
          <w:rFonts w:ascii="Times New Roman" w:hAnsi="Times New Roman" w:cs="Times New Roman"/>
          <w:sz w:val="24"/>
          <w:szCs w:val="24"/>
        </w:rPr>
        <w:t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Региональные музыкально-поэтические традиции: содержание, образная сфера и музыкальный язык.</w:t>
      </w:r>
    </w:p>
    <w:p w:rsidR="00B2342C" w:rsidRPr="00D0338C" w:rsidRDefault="00B2342C" w:rsidP="00B234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9.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Обобщающий  урок  1 четверти.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 и П.Чайковского). </w:t>
      </w:r>
    </w:p>
    <w:p w:rsidR="00B2342C" w:rsidRDefault="00B2342C" w:rsidP="00B2342C">
      <w:pPr>
        <w:spacing w:after="0" w:line="240" w:lineRule="exac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42C" w:rsidRPr="00D0338C" w:rsidRDefault="00B2342C" w:rsidP="00B2342C">
      <w:pPr>
        <w:spacing w:after="0" w:line="240" w:lineRule="exac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0338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 четверть</w:t>
      </w:r>
      <w:proofErr w:type="gramEnd"/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 (7 часов)</w:t>
      </w:r>
    </w:p>
    <w:p w:rsidR="00B2342C" w:rsidRPr="00D0338C" w:rsidRDefault="00B2342C" w:rsidP="00B2342C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Тема раздела: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«О России петь – что стремиться в храм»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(7 ч.)</w:t>
      </w:r>
    </w:p>
    <w:p w:rsidR="00B2342C" w:rsidRPr="00D0338C" w:rsidRDefault="00B2342C" w:rsidP="00B2342C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10.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Великий колокольный звон. Звучащие картины</w:t>
      </w:r>
      <w:r w:rsidRPr="00D0338C">
        <w:rPr>
          <w:rFonts w:ascii="Times New Roman" w:hAnsi="Times New Roman" w:cs="Times New Roman"/>
          <w:sz w:val="24"/>
          <w:szCs w:val="24"/>
        </w:rPr>
        <w:t xml:space="preserve">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Введение учащихся в художественные образы духовной музыки. Музыка религиозной традиции. Колокольные звоны России. </w:t>
      </w:r>
      <w:r w:rsidRPr="00D0338C">
        <w:rPr>
          <w:rFonts w:ascii="Times New Roman" w:hAnsi="Times New Roman" w:cs="Times New Roman"/>
          <w:sz w:val="24"/>
          <w:szCs w:val="24"/>
        </w:rPr>
        <w:t xml:space="preserve">Духовная музыка в творчестве композиторов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(«Великий колокольный звон» М.П.Мусоргского).</w:t>
      </w:r>
    </w:p>
    <w:p w:rsidR="00B2342C" w:rsidRPr="00D0338C" w:rsidRDefault="00B2342C" w:rsidP="00B234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11.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Святые земли русской. Князь Александр Невский</w:t>
      </w:r>
      <w:r w:rsidRPr="00D0338C">
        <w:rPr>
          <w:rFonts w:ascii="Times New Roman" w:hAnsi="Times New Roman" w:cs="Times New Roman"/>
          <w:sz w:val="24"/>
          <w:szCs w:val="24"/>
        </w:rPr>
        <w:t xml:space="preserve">. Народные музыкальные традиции Отечества. Обобщенное представление исторического прошлого в музыкальных образах. Кантата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(«Александр Невский» С.С.Прокофьев). </w:t>
      </w:r>
      <w:r w:rsidRPr="00D0338C">
        <w:rPr>
          <w:rFonts w:ascii="Times New Roman" w:hAnsi="Times New Roman" w:cs="Times New Roman"/>
          <w:sz w:val="24"/>
          <w:szCs w:val="24"/>
        </w:rPr>
        <w:t>Различные виды музыки: хоровая, оркестровая.</w:t>
      </w:r>
    </w:p>
    <w:p w:rsidR="00B2342C" w:rsidRPr="00D0338C" w:rsidRDefault="00B2342C" w:rsidP="00B2342C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12.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Сергий Радонежский. </w:t>
      </w:r>
      <w:r w:rsidRPr="00D0338C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Обобщенное представление исторического прошлого в музыкальных образах.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Народные песнопения. </w:t>
      </w:r>
    </w:p>
    <w:p w:rsidR="00B2342C" w:rsidRPr="00D0338C" w:rsidRDefault="00B2342C" w:rsidP="00B234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13.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Молитва.</w:t>
      </w:r>
      <w:r w:rsidRPr="00D0338C">
        <w:rPr>
          <w:rFonts w:ascii="Times New Roman" w:hAnsi="Times New Roman" w:cs="Times New Roman"/>
          <w:sz w:val="24"/>
          <w:szCs w:val="24"/>
        </w:rPr>
        <w:t>Духовная музыка в творчестве композиторов (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пьесы из «Детского альбома» П.И.Чайковского «Утренняя молитва», «В церкви»).</w:t>
      </w:r>
    </w:p>
    <w:p w:rsidR="00B2342C" w:rsidRPr="00D0338C" w:rsidRDefault="00B2342C" w:rsidP="00B2342C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14.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Рождество Христово! </w:t>
      </w:r>
      <w:r w:rsidRPr="00D0338C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Праздники Русской православной церкви. Рождество Христово.</w:t>
      </w:r>
      <w:r w:rsidRPr="00D0338C">
        <w:rPr>
          <w:rFonts w:ascii="Times New Roman" w:hAnsi="Times New Roman" w:cs="Times New Roman"/>
          <w:sz w:val="24"/>
          <w:szCs w:val="24"/>
        </w:rPr>
        <w:t xml:space="preserve"> Народное музыкальное творчество разных стран мира. Духовная музыка в творчестве композиторов.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Представление  о  религиозных  традициях. Народные славянские песнопения. </w:t>
      </w:r>
    </w:p>
    <w:p w:rsidR="00B2342C" w:rsidRPr="00D0338C" w:rsidRDefault="00B2342C" w:rsidP="00B2342C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15.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Музыка на Новогоднем празднике. </w:t>
      </w:r>
      <w:r w:rsidRPr="00D0338C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Народное и профессиональное музыкальное творчество разных стран мира.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Разучивание песен к празднику – «Новый год». </w:t>
      </w:r>
    </w:p>
    <w:p w:rsidR="00B2342C" w:rsidRPr="00D0338C" w:rsidRDefault="00B2342C" w:rsidP="00B2342C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16.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Обобщающий  урок 2 четверти.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Накопление иобобщение музыкально-слуховых впечатлений второклассников за 2 четверть. </w:t>
      </w:r>
    </w:p>
    <w:p w:rsidR="00B2342C" w:rsidRDefault="00B2342C" w:rsidP="00B2342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42C" w:rsidRPr="00D0338C" w:rsidRDefault="00B2342C" w:rsidP="00B2342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0338C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 четверть</w:t>
      </w:r>
      <w:proofErr w:type="gramEnd"/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  (10 часов)</w:t>
      </w:r>
    </w:p>
    <w:p w:rsidR="00B2342C" w:rsidRPr="00D0338C" w:rsidRDefault="00B2342C" w:rsidP="00B2342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(4 ч.)</w:t>
      </w:r>
    </w:p>
    <w:p w:rsidR="00B2342C" w:rsidRPr="00D0338C" w:rsidRDefault="00B2342C" w:rsidP="00B2342C">
      <w:pPr>
        <w:spacing w:after="0" w:line="240" w:lineRule="exac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Урок 17.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Русские народные инструменты. Плясовые наигрыши</w:t>
      </w:r>
      <w:r w:rsidRPr="00D0338C">
        <w:rPr>
          <w:rFonts w:ascii="Times New Roman" w:hAnsi="Times New Roman" w:cs="Times New Roman"/>
          <w:sz w:val="24"/>
          <w:szCs w:val="24"/>
        </w:rPr>
        <w:t xml:space="preserve">.   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пляски, наигрыши. </w:t>
      </w:r>
      <w:r w:rsidRPr="00D0338C">
        <w:rPr>
          <w:rFonts w:ascii="Times New Roman" w:hAnsi="Times New Roman" w:cs="Times New Roman"/>
          <w:sz w:val="24"/>
          <w:szCs w:val="24"/>
        </w:rPr>
        <w:t xml:space="preserve">Формы построения музыки: вариации. </w:t>
      </w:r>
    </w:p>
    <w:p w:rsidR="00B2342C" w:rsidRPr="00D0338C" w:rsidRDefault="00B2342C" w:rsidP="00B2342C">
      <w:pPr>
        <w:spacing w:after="0" w:line="240" w:lineRule="exact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18.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Разыграй песню</w:t>
      </w:r>
      <w:r w:rsidRPr="00D0338C">
        <w:rPr>
          <w:rFonts w:ascii="Times New Roman" w:hAnsi="Times New Roman" w:cs="Times New Roman"/>
          <w:sz w:val="24"/>
          <w:szCs w:val="24"/>
        </w:rPr>
        <w:t xml:space="preserve">. Народные музыкальные традиции Отечества. Наблюдение народного творчества. Музыкальный и поэтический фольклор России: песни, танцы,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хороводы, </w:t>
      </w:r>
      <w:r w:rsidRPr="00D0338C">
        <w:rPr>
          <w:rFonts w:ascii="Times New Roman" w:hAnsi="Times New Roman" w:cs="Times New Roman"/>
          <w:sz w:val="24"/>
          <w:szCs w:val="24"/>
        </w:rPr>
        <w:t xml:space="preserve">игры-драматизации.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Приразучивании игровых русских народных песен «Выходили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B2342C" w:rsidRPr="00D0338C" w:rsidRDefault="00B2342C" w:rsidP="00B2342C">
      <w:pPr>
        <w:spacing w:after="0" w:line="240" w:lineRule="exact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19.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Музыка в народном стиле. Сочини песенку</w:t>
      </w:r>
      <w:r w:rsidRPr="00D0338C">
        <w:rPr>
          <w:rFonts w:ascii="Times New Roman" w:hAnsi="Times New Roman" w:cs="Times New Roman"/>
          <w:sz w:val="24"/>
          <w:szCs w:val="24"/>
        </w:rPr>
        <w:t xml:space="preserve">. Народная и профессиональная музыка.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B2342C" w:rsidRPr="00D0338C" w:rsidRDefault="00B2342C" w:rsidP="00B2342C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20.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Обряды и праздники русского народа.</w:t>
      </w:r>
      <w:r w:rsidRPr="00D0338C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Русский народный праздник.</w:t>
      </w:r>
      <w:r w:rsidRPr="00D0338C">
        <w:rPr>
          <w:rFonts w:ascii="Times New Roman" w:hAnsi="Times New Roman" w:cs="Times New Roman"/>
          <w:sz w:val="24"/>
          <w:szCs w:val="24"/>
        </w:rPr>
        <w:t xml:space="preserve"> Музыкальный и поэтический фольклор России.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Разучивание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масленичных песен и весенних </w:t>
      </w:r>
      <w:proofErr w:type="spell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закличек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, игр, инструментальное исполнение плясовых наигрышей. </w:t>
      </w:r>
      <w:r w:rsidRPr="00D0338C">
        <w:rPr>
          <w:rFonts w:ascii="Times New Roman" w:hAnsi="Times New Roman" w:cs="Times New Roman"/>
          <w:sz w:val="24"/>
          <w:szCs w:val="24"/>
        </w:rPr>
        <w:t xml:space="preserve">Многообразие этнокультурных, исторически сложившихся традиций. Региональные музыкально-поэтические традиции. </w:t>
      </w:r>
    </w:p>
    <w:p w:rsidR="00B2342C" w:rsidRPr="00D0338C" w:rsidRDefault="00B2342C" w:rsidP="00B2342C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музыкальном театре»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(6 ч.)</w:t>
      </w:r>
    </w:p>
    <w:p w:rsidR="00B2342C" w:rsidRPr="00D0338C" w:rsidRDefault="00B2342C" w:rsidP="00B2342C">
      <w:pPr>
        <w:spacing w:after="0" w:line="240" w:lineRule="exact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21.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Сказка будет впереди. </w:t>
      </w:r>
      <w:r w:rsidRPr="00D0338C">
        <w:rPr>
          <w:rFonts w:ascii="Times New Roman" w:hAnsi="Times New Roman" w:cs="Times New Roman"/>
          <w:sz w:val="24"/>
          <w:szCs w:val="24"/>
        </w:rPr>
        <w:t xml:space="preserve">Интонации музыкальные и речевые.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Разучивание песни «Песня-спор» Г.Гладкова (из к/</w:t>
      </w:r>
      <w:proofErr w:type="spell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ф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«Новогодние приключения Маши и Вити») в форме музыкального диалога.</w:t>
      </w:r>
    </w:p>
    <w:p w:rsidR="00B2342C" w:rsidRPr="00D0338C" w:rsidRDefault="00B2342C" w:rsidP="00B2342C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22.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 Детский музыкальный театр. Опера. Балет. </w:t>
      </w:r>
      <w:r w:rsidRPr="00D0338C">
        <w:rPr>
          <w:rFonts w:ascii="Times New Roman" w:hAnsi="Times New Roman" w:cs="Times New Roman"/>
          <w:sz w:val="24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жанров. Опера, балет. Музыкальные театры.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Детский музыкальный театр. </w:t>
      </w:r>
      <w:r w:rsidRPr="00D0338C">
        <w:rPr>
          <w:rFonts w:ascii="Times New Roman" w:hAnsi="Times New Roman" w:cs="Times New Roman"/>
          <w:sz w:val="24"/>
          <w:szCs w:val="24"/>
        </w:rPr>
        <w:t xml:space="preserve">Певческие голоса: детские, женские.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Хор, солист, танцор, балерина. </w:t>
      </w:r>
      <w:proofErr w:type="spell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Песенность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танцевальность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маршевость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в опере и балете. </w:t>
      </w:r>
    </w:p>
    <w:p w:rsidR="00B2342C" w:rsidRPr="00D0338C" w:rsidRDefault="00B2342C" w:rsidP="00B2342C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23.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 Театр оперы и балета. Балет. </w:t>
      </w:r>
      <w:r w:rsidRPr="00D0338C">
        <w:rPr>
          <w:rFonts w:ascii="Times New Roman" w:hAnsi="Times New Roman" w:cs="Times New Roman"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жанров. Балет. Балерина. Танцор. Кордебалет. Драматургия  развития. Театры оперы и балета мира. Фрагменты из балетов</w:t>
      </w:r>
      <w:proofErr w:type="gramStart"/>
      <w:r w:rsidRPr="00D0338C">
        <w:rPr>
          <w:rFonts w:ascii="Times New Roman" w:hAnsi="Times New Roman" w:cs="Times New Roman"/>
          <w:sz w:val="24"/>
          <w:szCs w:val="24"/>
        </w:rPr>
        <w:t>.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proofErr w:type="gramEnd"/>
      <w:r w:rsidRPr="00D0338C">
        <w:rPr>
          <w:rFonts w:ascii="Times New Roman" w:hAnsi="Times New Roman" w:cs="Times New Roman"/>
          <w:i/>
          <w:iCs/>
          <w:sz w:val="24"/>
          <w:szCs w:val="24"/>
        </w:rPr>
        <w:t>Песенность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танцевальность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маршевость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в опере и балете. </w:t>
      </w:r>
    </w:p>
    <w:p w:rsidR="00B2342C" w:rsidRPr="00D0338C" w:rsidRDefault="00B2342C" w:rsidP="00B2342C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24.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Театр оперы и балета. Волшебная палочка дирижера. </w:t>
      </w:r>
      <w:r w:rsidRPr="00D0338C">
        <w:rPr>
          <w:rFonts w:ascii="Times New Roman" w:hAnsi="Times New Roman" w:cs="Times New Roman"/>
          <w:sz w:val="24"/>
          <w:szCs w:val="24"/>
        </w:rPr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Музыкальное развитие в опере. </w:t>
      </w:r>
      <w:r w:rsidRPr="00D0338C">
        <w:rPr>
          <w:rFonts w:ascii="Times New Roman" w:hAnsi="Times New Roman" w:cs="Times New Roman"/>
          <w:sz w:val="24"/>
          <w:szCs w:val="24"/>
        </w:rPr>
        <w:t xml:space="preserve">Развитие музыки в исполнении.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Рольдирижера,  режиссера, художника в создании музыкального спектакля. Дирижерские жесты. </w:t>
      </w:r>
    </w:p>
    <w:p w:rsidR="00B2342C" w:rsidRPr="00D0338C" w:rsidRDefault="00B2342C" w:rsidP="00B234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25.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Опера «Руслан и Людмила». Сцены из оперы</w:t>
      </w:r>
      <w:r w:rsidRPr="00D0338C">
        <w:rPr>
          <w:rFonts w:ascii="Times New Roman" w:hAnsi="Times New Roman" w:cs="Times New Roman"/>
          <w:sz w:val="24"/>
          <w:szCs w:val="24"/>
        </w:rPr>
        <w:t xml:space="preserve">. Опера. Формы построения музыки. Музыкальное развитие в сопоставлении и столкновении человеческих чувств, тем, художественных образов. </w:t>
      </w:r>
    </w:p>
    <w:p w:rsidR="00B2342C" w:rsidRPr="00D0338C" w:rsidRDefault="00B2342C" w:rsidP="00B2342C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26.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«Какое чудное мгновенье!» Увертюра. Финал.  Обобщение тем 3 четверти. </w:t>
      </w:r>
      <w:r w:rsidRPr="00D0338C">
        <w:rPr>
          <w:rFonts w:ascii="Times New Roman" w:hAnsi="Times New Roman" w:cs="Times New Roman"/>
          <w:sz w:val="24"/>
          <w:szCs w:val="24"/>
        </w:rPr>
        <w:t xml:space="preserve">Постижение общих закономерностей музыки: развитие музыки – движение музыки.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Увертюра к опере. Обобщение музыкальных впечатлений второклассников за 3   четверть.</w:t>
      </w:r>
    </w:p>
    <w:p w:rsidR="00B2342C" w:rsidRPr="00634DFD" w:rsidRDefault="00B2342C" w:rsidP="00B2342C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42C" w:rsidRPr="00634DFD" w:rsidRDefault="00B2342C" w:rsidP="00B2342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338C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 четверть</w:t>
      </w:r>
      <w:proofErr w:type="gramEnd"/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  (8 часов)</w:t>
      </w:r>
    </w:p>
    <w:p w:rsidR="00B2342C" w:rsidRPr="00D0338C" w:rsidRDefault="00B2342C" w:rsidP="00B2342C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концертном зале »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(3 ч.)</w:t>
      </w:r>
    </w:p>
    <w:p w:rsidR="00B2342C" w:rsidRPr="00D0338C" w:rsidRDefault="00B2342C" w:rsidP="00B234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27.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Симфоническая сказка (С.Прокофьев «Петя и волк»).        </w:t>
      </w:r>
      <w:r w:rsidRPr="00D0338C">
        <w:rPr>
          <w:rFonts w:ascii="Times New Roman" w:hAnsi="Times New Roman" w:cs="Times New Roman"/>
          <w:sz w:val="24"/>
          <w:szCs w:val="24"/>
        </w:rPr>
        <w:t xml:space="preserve">Музыкальные  инструменты. Симфонический оркестр.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</w:t>
      </w:r>
      <w:r w:rsidRPr="00D0338C">
        <w:rPr>
          <w:rFonts w:ascii="Times New Roman" w:hAnsi="Times New Roman" w:cs="Times New Roman"/>
          <w:sz w:val="24"/>
          <w:szCs w:val="24"/>
        </w:rPr>
        <w:t>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B2342C" w:rsidRPr="00D0338C" w:rsidRDefault="00B2342C" w:rsidP="00B2342C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28.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«Картинки с выставки». Музыкальное впечатление</w:t>
      </w:r>
      <w:r w:rsidRPr="00D0338C">
        <w:rPr>
          <w:rFonts w:ascii="Times New Roman" w:hAnsi="Times New Roman" w:cs="Times New Roman"/>
          <w:sz w:val="24"/>
          <w:szCs w:val="24"/>
        </w:rPr>
        <w:t>. Интонационно-образная природа музыкального искусства. Выразительность и изобразительность в музыке.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Музыкальные портреты и образы  в симфонической и фортепианной  музыке. Знакомство с пьесами из цикла «Картинки с выставки» М.П.Мусоргского. </w:t>
      </w:r>
    </w:p>
    <w:p w:rsidR="00B2342C" w:rsidRPr="00D0338C" w:rsidRDefault="00B2342C" w:rsidP="00B2342C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29.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«Звучит нестареющий Моцарт». Симфония №40. Увертюра. </w:t>
      </w:r>
      <w:r w:rsidRPr="00D0338C">
        <w:rPr>
          <w:rFonts w:ascii="Times New Roman" w:hAnsi="Times New Roman" w:cs="Times New Roman"/>
          <w:sz w:val="24"/>
          <w:szCs w:val="24"/>
        </w:rPr>
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Знакомство учащихся с произведениями великого австрийского композитора В.А.Моцарта.</w:t>
      </w:r>
    </w:p>
    <w:p w:rsidR="00B2342C" w:rsidRPr="00634DFD" w:rsidRDefault="00B2342C" w:rsidP="00B2342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42C" w:rsidRPr="00D0338C" w:rsidRDefault="00B2342C" w:rsidP="00B2342C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«Чтоб музыкантом быть, так надобно уменье»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(6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B2342C" w:rsidRPr="00D0338C" w:rsidRDefault="00B2342C" w:rsidP="00B2342C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30.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Волшебный </w:t>
      </w:r>
      <w:proofErr w:type="spellStart"/>
      <w:r w:rsidRPr="00D0338C">
        <w:rPr>
          <w:rFonts w:ascii="Times New Roman" w:hAnsi="Times New Roman" w:cs="Times New Roman"/>
          <w:b/>
          <w:bCs/>
          <w:sz w:val="24"/>
          <w:szCs w:val="24"/>
        </w:rPr>
        <w:t>цветик-семицветик</w:t>
      </w:r>
      <w:proofErr w:type="spellEnd"/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. Музыкальные инструменты (орган). И все это Бах! </w:t>
      </w:r>
      <w:r w:rsidRPr="00D0338C">
        <w:rPr>
          <w:rFonts w:ascii="Times New Roman" w:hAnsi="Times New Roman" w:cs="Times New Roman"/>
          <w:sz w:val="24"/>
          <w:szCs w:val="24"/>
        </w:rPr>
        <w:t xml:space="preserve">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инструменты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(орган).</w:t>
      </w:r>
      <w:r w:rsidRPr="00D0338C">
        <w:rPr>
          <w:rFonts w:ascii="Times New Roman" w:hAnsi="Times New Roman" w:cs="Times New Roman"/>
          <w:sz w:val="24"/>
          <w:szCs w:val="24"/>
        </w:rPr>
        <w:t xml:space="preserve"> Композитор – исполнитель – слушатель.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Знакомство учащихся с произведениями великого немецкого композитора И.-С.Баха.</w:t>
      </w:r>
    </w:p>
    <w:p w:rsidR="00B2342C" w:rsidRPr="00D0338C" w:rsidRDefault="00B2342C" w:rsidP="00B234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31.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Все в движении. Попутная песня. </w:t>
      </w:r>
      <w:r w:rsidRPr="00D0338C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B2342C" w:rsidRPr="00D0338C" w:rsidRDefault="00B2342C" w:rsidP="00B234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32.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«Два лада» Природа и музыка.  </w:t>
      </w:r>
      <w:r w:rsidRPr="00D0338C">
        <w:rPr>
          <w:rFonts w:ascii="Times New Roman" w:hAnsi="Times New Roman" w:cs="Times New Roman"/>
          <w:sz w:val="24"/>
          <w:szCs w:val="24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B2342C" w:rsidRPr="00D0338C" w:rsidRDefault="00B2342C" w:rsidP="00B234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2342C" w:rsidRPr="00D0338C" w:rsidRDefault="00B2342C" w:rsidP="00B2342C">
      <w:pPr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33.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Мир композитора (П.Чайковский, С.Прокофьев). </w:t>
      </w:r>
      <w:r w:rsidRPr="00D0338C">
        <w:rPr>
          <w:rFonts w:ascii="Times New Roman" w:hAnsi="Times New Roman" w:cs="Times New Roman"/>
          <w:sz w:val="24"/>
          <w:szCs w:val="24"/>
        </w:rPr>
        <w:t xml:space="preserve">Общие представления о музыкальной жизни страны. Конкурсы и фестивали музыкантов. Первый (международный конкурс П.И.Чайковского).Интонационное богатство мира.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Своеобразие (стиль) музыкальной речи композиторов (С.Прокофьева, П.Чайковского).</w:t>
      </w:r>
    </w:p>
    <w:p w:rsidR="00B2342C" w:rsidRPr="00D0338C" w:rsidRDefault="00B2342C" w:rsidP="00B2342C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34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Обобщающий  урок 4 четверти. Заключительный  урок – концерт.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Обобщение музыкальных впечатлений второклассников за 4 четверть и год. Составление афиши и программы концерта. Исполнение  выученных и полюбившихся  песен  всего учебного  года. Тест.</w:t>
      </w:r>
    </w:p>
    <w:p w:rsidR="00B2342C" w:rsidRPr="00D0338C" w:rsidRDefault="00B2342C" w:rsidP="00B2342C">
      <w:pPr>
        <w:shd w:val="clear" w:color="auto" w:fill="FFFFFF"/>
        <w:spacing w:after="0" w:line="240" w:lineRule="exact"/>
        <w:jc w:val="center"/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59154F" w:rsidRPr="0059154F" w:rsidRDefault="0059154F" w:rsidP="0059154F">
      <w:pPr>
        <w:shd w:val="clear" w:color="auto" w:fill="FFFFFF"/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915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Учебно – тематический план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музыка, 2 класс</w:t>
      </w:r>
    </w:p>
    <w:tbl>
      <w:tblPr>
        <w:tblW w:w="9585" w:type="dxa"/>
        <w:tblInd w:w="-115" w:type="dxa"/>
        <w:tblLayout w:type="fixed"/>
        <w:tblLook w:val="04A0"/>
      </w:tblPr>
      <w:tblGrid>
        <w:gridCol w:w="910"/>
        <w:gridCol w:w="2491"/>
        <w:gridCol w:w="1078"/>
        <w:gridCol w:w="5106"/>
      </w:tblGrid>
      <w:tr w:rsidR="0059154F" w:rsidRPr="0059154F" w:rsidTr="0059154F"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54F" w:rsidRPr="0059154F" w:rsidRDefault="0059154F" w:rsidP="00407E35">
            <w:pPr>
              <w:pStyle w:val="a4"/>
              <w:tabs>
                <w:tab w:val="left" w:pos="360"/>
                <w:tab w:val="left" w:pos="72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59154F">
              <w:rPr>
                <w:bCs/>
                <w:sz w:val="24"/>
                <w:szCs w:val="24"/>
              </w:rPr>
              <w:t>№ раздела / темы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54F" w:rsidRPr="0059154F" w:rsidRDefault="0059154F" w:rsidP="00407E35">
            <w:pPr>
              <w:pStyle w:val="a4"/>
              <w:tabs>
                <w:tab w:val="left" w:pos="360"/>
                <w:tab w:val="left" w:pos="72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59154F">
              <w:rPr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4F" w:rsidRPr="0059154F" w:rsidRDefault="0059154F" w:rsidP="0059154F">
            <w:pPr>
              <w:pStyle w:val="a4"/>
              <w:tabs>
                <w:tab w:val="left" w:pos="360"/>
                <w:tab w:val="left" w:pos="720"/>
              </w:tabs>
              <w:snapToGrid w:val="0"/>
              <w:rPr>
                <w:sz w:val="24"/>
                <w:szCs w:val="24"/>
              </w:rPr>
            </w:pPr>
          </w:p>
        </w:tc>
      </w:tr>
      <w:tr w:rsidR="0059154F" w:rsidRPr="0059154F" w:rsidTr="00407E35">
        <w:trPr>
          <w:trHeight w:val="838"/>
        </w:trPr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54F" w:rsidRPr="0059154F" w:rsidRDefault="0059154F" w:rsidP="00407E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54F" w:rsidRPr="0059154F" w:rsidRDefault="0059154F" w:rsidP="00407E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54F" w:rsidRPr="0059154F" w:rsidRDefault="0059154F" w:rsidP="00407E35">
            <w:pPr>
              <w:pStyle w:val="a4"/>
              <w:tabs>
                <w:tab w:val="left" w:pos="360"/>
                <w:tab w:val="left" w:pos="720"/>
              </w:tabs>
              <w:snapToGrid w:val="0"/>
              <w:rPr>
                <w:bCs/>
                <w:sz w:val="24"/>
                <w:szCs w:val="24"/>
              </w:rPr>
            </w:pPr>
            <w:r w:rsidRPr="0059154F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54F" w:rsidRPr="0059154F" w:rsidRDefault="0059154F" w:rsidP="00407E35">
            <w:pPr>
              <w:pStyle w:val="a4"/>
              <w:tabs>
                <w:tab w:val="left" w:pos="360"/>
                <w:tab w:val="left" w:pos="720"/>
              </w:tabs>
              <w:snapToGrid w:val="0"/>
              <w:rPr>
                <w:sz w:val="24"/>
                <w:szCs w:val="24"/>
              </w:rPr>
            </w:pPr>
            <w:r w:rsidRPr="0059154F">
              <w:rPr>
                <w:bCs/>
                <w:sz w:val="24"/>
                <w:szCs w:val="24"/>
              </w:rPr>
              <w:t>Формы контроля</w:t>
            </w:r>
          </w:p>
          <w:p w:rsidR="0059154F" w:rsidRPr="0059154F" w:rsidRDefault="0059154F" w:rsidP="00407E35">
            <w:pPr>
              <w:pStyle w:val="a4"/>
              <w:tabs>
                <w:tab w:val="left" w:pos="360"/>
                <w:tab w:val="left" w:pos="720"/>
              </w:tabs>
              <w:snapToGrid w:val="0"/>
              <w:rPr>
                <w:sz w:val="24"/>
                <w:szCs w:val="24"/>
              </w:rPr>
            </w:pPr>
          </w:p>
        </w:tc>
      </w:tr>
      <w:tr w:rsidR="0059154F" w:rsidRPr="0059154F" w:rsidTr="00407E35">
        <w:trPr>
          <w:trHeight w:val="336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54F" w:rsidRPr="0059154F" w:rsidRDefault="0059154F" w:rsidP="00407E35">
            <w:pPr>
              <w:pStyle w:val="a4"/>
              <w:tabs>
                <w:tab w:val="left" w:pos="360"/>
                <w:tab w:val="left" w:pos="720"/>
              </w:tabs>
              <w:snapToGrid w:val="0"/>
              <w:rPr>
                <w:rStyle w:val="apple-style-span"/>
                <w:bCs/>
                <w:iCs/>
                <w:color w:val="auto"/>
                <w:sz w:val="24"/>
                <w:szCs w:val="24"/>
                <w:shd w:val="clear" w:color="auto" w:fill="FAFAFA"/>
              </w:rPr>
            </w:pPr>
            <w:r w:rsidRPr="0059154F">
              <w:rPr>
                <w:sz w:val="24"/>
                <w:szCs w:val="24"/>
              </w:rPr>
              <w:t>1.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54F" w:rsidRPr="0059154F" w:rsidRDefault="0059154F" w:rsidP="00407E35">
            <w:pPr>
              <w:pStyle w:val="a4"/>
              <w:tabs>
                <w:tab w:val="left" w:pos="360"/>
                <w:tab w:val="left" w:pos="720"/>
              </w:tabs>
              <w:snapToGrid w:val="0"/>
              <w:rPr>
                <w:sz w:val="24"/>
                <w:szCs w:val="24"/>
              </w:rPr>
            </w:pPr>
            <w:r w:rsidRPr="0059154F">
              <w:rPr>
                <w:rStyle w:val="apple-style-span"/>
                <w:bCs/>
                <w:iCs/>
                <w:color w:val="auto"/>
                <w:sz w:val="24"/>
                <w:szCs w:val="24"/>
                <w:shd w:val="clear" w:color="auto" w:fill="FAFAFA"/>
              </w:rPr>
              <w:t>Тема 1 «</w:t>
            </w:r>
            <w:r w:rsidRPr="0059154F">
              <w:rPr>
                <w:sz w:val="24"/>
                <w:szCs w:val="24"/>
              </w:rPr>
              <w:t>Россия – родина моя.</w:t>
            </w:r>
            <w:r w:rsidRPr="0059154F">
              <w:rPr>
                <w:rStyle w:val="apple-style-span"/>
                <w:bCs/>
                <w:iCs/>
                <w:color w:val="auto"/>
                <w:sz w:val="24"/>
                <w:szCs w:val="24"/>
                <w:shd w:val="clear" w:color="auto" w:fill="FAFAFA"/>
              </w:rPr>
              <w:t>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54F" w:rsidRPr="0059154F" w:rsidRDefault="0059154F" w:rsidP="00407E35">
            <w:pPr>
              <w:pStyle w:val="a4"/>
              <w:tabs>
                <w:tab w:val="left" w:pos="360"/>
                <w:tab w:val="left" w:pos="720"/>
              </w:tabs>
              <w:snapToGrid w:val="0"/>
              <w:rPr>
                <w:sz w:val="24"/>
                <w:szCs w:val="24"/>
              </w:rPr>
            </w:pPr>
            <w:r w:rsidRPr="0059154F">
              <w:rPr>
                <w:sz w:val="24"/>
                <w:szCs w:val="24"/>
              </w:rPr>
              <w:t>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4F" w:rsidRPr="0059154F" w:rsidRDefault="0059154F" w:rsidP="00407E35">
            <w:pPr>
              <w:pStyle w:val="a4"/>
              <w:tabs>
                <w:tab w:val="left" w:pos="360"/>
                <w:tab w:val="left" w:pos="720"/>
              </w:tabs>
              <w:snapToGrid w:val="0"/>
              <w:rPr>
                <w:sz w:val="24"/>
                <w:szCs w:val="24"/>
              </w:rPr>
            </w:pPr>
          </w:p>
        </w:tc>
      </w:tr>
      <w:tr w:rsidR="0059154F" w:rsidRPr="0059154F" w:rsidTr="00407E35">
        <w:trPr>
          <w:trHeight w:val="40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54F" w:rsidRPr="0059154F" w:rsidRDefault="0059154F" w:rsidP="00407E35">
            <w:pPr>
              <w:pStyle w:val="a4"/>
              <w:tabs>
                <w:tab w:val="left" w:pos="360"/>
                <w:tab w:val="left" w:pos="720"/>
              </w:tabs>
              <w:snapToGrid w:val="0"/>
              <w:rPr>
                <w:rStyle w:val="apple-style-span"/>
                <w:bCs/>
                <w:iCs/>
                <w:sz w:val="24"/>
                <w:szCs w:val="24"/>
                <w:shd w:val="clear" w:color="auto" w:fill="FAFAFA"/>
              </w:rPr>
            </w:pPr>
            <w:r w:rsidRPr="0059154F"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54F" w:rsidRPr="0059154F" w:rsidRDefault="0059154F" w:rsidP="00407E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4F">
              <w:rPr>
                <w:rStyle w:val="apple-style-span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AFAFA"/>
              </w:rPr>
              <w:t>Тема 2 «</w:t>
            </w:r>
            <w:r w:rsidRPr="0059154F">
              <w:rPr>
                <w:rFonts w:ascii="Times New Roman" w:hAnsi="Times New Roman" w:cs="Times New Roman"/>
                <w:sz w:val="24"/>
                <w:szCs w:val="24"/>
              </w:rPr>
              <w:t>День, полный событий.</w:t>
            </w:r>
            <w:r w:rsidRPr="0059154F">
              <w:rPr>
                <w:rStyle w:val="apple-style-span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AFAFA"/>
              </w:rPr>
              <w:t>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54F" w:rsidRPr="0059154F" w:rsidRDefault="0059154F" w:rsidP="00407E35">
            <w:pPr>
              <w:pStyle w:val="a4"/>
              <w:tabs>
                <w:tab w:val="left" w:pos="360"/>
                <w:tab w:val="left" w:pos="720"/>
              </w:tabs>
              <w:snapToGrid w:val="0"/>
              <w:rPr>
                <w:sz w:val="24"/>
                <w:szCs w:val="24"/>
              </w:rPr>
            </w:pPr>
            <w:r w:rsidRPr="0059154F">
              <w:rPr>
                <w:sz w:val="24"/>
                <w:szCs w:val="24"/>
              </w:rPr>
              <w:t>6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4F" w:rsidRPr="0059154F" w:rsidRDefault="0059154F" w:rsidP="00407E35">
            <w:pPr>
              <w:pStyle w:val="a4"/>
              <w:tabs>
                <w:tab w:val="left" w:pos="360"/>
                <w:tab w:val="left" w:pos="720"/>
              </w:tabs>
              <w:snapToGrid w:val="0"/>
              <w:rPr>
                <w:sz w:val="24"/>
                <w:szCs w:val="24"/>
              </w:rPr>
            </w:pPr>
          </w:p>
        </w:tc>
      </w:tr>
      <w:tr w:rsidR="0059154F" w:rsidRPr="0059154F" w:rsidTr="00407E35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54F" w:rsidRPr="0059154F" w:rsidRDefault="0059154F" w:rsidP="00407E35">
            <w:pPr>
              <w:pStyle w:val="a4"/>
              <w:tabs>
                <w:tab w:val="left" w:pos="360"/>
                <w:tab w:val="left" w:pos="720"/>
              </w:tabs>
              <w:snapToGrid w:val="0"/>
              <w:rPr>
                <w:sz w:val="24"/>
                <w:szCs w:val="24"/>
              </w:rPr>
            </w:pPr>
            <w:r w:rsidRPr="0059154F">
              <w:rPr>
                <w:sz w:val="24"/>
                <w:szCs w:val="24"/>
              </w:rPr>
              <w:t>3.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54F" w:rsidRPr="0059154F" w:rsidRDefault="0059154F" w:rsidP="00407E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4F">
              <w:rPr>
                <w:rFonts w:ascii="Times New Roman" w:hAnsi="Times New Roman" w:cs="Times New Roman"/>
                <w:sz w:val="24"/>
                <w:szCs w:val="24"/>
              </w:rPr>
              <w:t>Тема 3 «О России петь, что стремиться в храм…»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54F" w:rsidRPr="0059154F" w:rsidRDefault="0059154F" w:rsidP="00407E35">
            <w:pPr>
              <w:pStyle w:val="a4"/>
              <w:tabs>
                <w:tab w:val="left" w:pos="360"/>
                <w:tab w:val="left" w:pos="720"/>
              </w:tabs>
              <w:snapToGrid w:val="0"/>
              <w:rPr>
                <w:sz w:val="24"/>
                <w:szCs w:val="24"/>
              </w:rPr>
            </w:pPr>
            <w:r w:rsidRPr="0059154F">
              <w:rPr>
                <w:sz w:val="24"/>
                <w:szCs w:val="24"/>
              </w:rPr>
              <w:t>5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4F" w:rsidRPr="0059154F" w:rsidRDefault="0059154F" w:rsidP="00407E35">
            <w:pPr>
              <w:pStyle w:val="a4"/>
              <w:tabs>
                <w:tab w:val="left" w:pos="360"/>
                <w:tab w:val="left" w:pos="720"/>
              </w:tabs>
              <w:snapToGrid w:val="0"/>
              <w:rPr>
                <w:sz w:val="24"/>
                <w:szCs w:val="24"/>
              </w:rPr>
            </w:pPr>
          </w:p>
          <w:p w:rsidR="0059154F" w:rsidRPr="0059154F" w:rsidRDefault="0059154F" w:rsidP="00407E35">
            <w:pPr>
              <w:pStyle w:val="a4"/>
              <w:tabs>
                <w:tab w:val="left" w:pos="360"/>
                <w:tab w:val="left" w:pos="720"/>
              </w:tabs>
              <w:snapToGrid w:val="0"/>
              <w:rPr>
                <w:sz w:val="24"/>
                <w:szCs w:val="24"/>
              </w:rPr>
            </w:pPr>
            <w:r w:rsidRPr="0059154F">
              <w:rPr>
                <w:sz w:val="24"/>
                <w:szCs w:val="24"/>
              </w:rPr>
              <w:t>Контрольный тест</w:t>
            </w:r>
          </w:p>
        </w:tc>
      </w:tr>
      <w:tr w:rsidR="0059154F" w:rsidRPr="0059154F" w:rsidTr="00407E35"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54F" w:rsidRPr="0059154F" w:rsidRDefault="0059154F" w:rsidP="00407E35">
            <w:pPr>
              <w:pStyle w:val="a4"/>
              <w:tabs>
                <w:tab w:val="left" w:pos="360"/>
                <w:tab w:val="left" w:pos="720"/>
              </w:tabs>
              <w:snapToGrid w:val="0"/>
              <w:rPr>
                <w:sz w:val="24"/>
                <w:szCs w:val="24"/>
              </w:rPr>
            </w:pPr>
            <w:r w:rsidRPr="0059154F">
              <w:rPr>
                <w:sz w:val="24"/>
                <w:szCs w:val="24"/>
              </w:rPr>
              <w:t>4.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54F" w:rsidRPr="0059154F" w:rsidRDefault="0059154F" w:rsidP="00407E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4F">
              <w:rPr>
                <w:rFonts w:ascii="Times New Roman" w:hAnsi="Times New Roman" w:cs="Times New Roman"/>
                <w:sz w:val="24"/>
                <w:szCs w:val="24"/>
              </w:rPr>
              <w:t>Тема 4 «Гори, гори ясно, чтобы не погасло…»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54F" w:rsidRPr="0059154F" w:rsidRDefault="0059154F" w:rsidP="00407E35">
            <w:pPr>
              <w:pStyle w:val="a4"/>
              <w:tabs>
                <w:tab w:val="left" w:pos="360"/>
                <w:tab w:val="left" w:pos="720"/>
              </w:tabs>
              <w:snapToGrid w:val="0"/>
              <w:rPr>
                <w:sz w:val="24"/>
                <w:szCs w:val="24"/>
              </w:rPr>
            </w:pPr>
            <w:r w:rsidRPr="0059154F">
              <w:rPr>
                <w:sz w:val="24"/>
                <w:szCs w:val="24"/>
              </w:rPr>
              <w:t>4</w:t>
            </w:r>
          </w:p>
        </w:tc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4F" w:rsidRPr="0059154F" w:rsidRDefault="0059154F" w:rsidP="00407E35">
            <w:pPr>
              <w:pStyle w:val="a4"/>
              <w:tabs>
                <w:tab w:val="left" w:pos="360"/>
                <w:tab w:val="left" w:pos="720"/>
              </w:tabs>
              <w:snapToGrid w:val="0"/>
              <w:rPr>
                <w:sz w:val="24"/>
                <w:szCs w:val="24"/>
              </w:rPr>
            </w:pPr>
          </w:p>
        </w:tc>
      </w:tr>
      <w:tr w:rsidR="0059154F" w:rsidRPr="0059154F" w:rsidTr="00407E35"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54F" w:rsidRPr="0059154F" w:rsidRDefault="0059154F" w:rsidP="00407E35">
            <w:pPr>
              <w:pStyle w:val="a4"/>
              <w:tabs>
                <w:tab w:val="left" w:pos="360"/>
                <w:tab w:val="left" w:pos="720"/>
              </w:tabs>
              <w:snapToGrid w:val="0"/>
              <w:rPr>
                <w:sz w:val="24"/>
                <w:szCs w:val="24"/>
              </w:rPr>
            </w:pPr>
            <w:r w:rsidRPr="0059154F">
              <w:rPr>
                <w:sz w:val="24"/>
                <w:szCs w:val="24"/>
              </w:rPr>
              <w:t>5.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54F" w:rsidRPr="0059154F" w:rsidRDefault="0059154F" w:rsidP="00407E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4F">
              <w:rPr>
                <w:rFonts w:ascii="Times New Roman" w:hAnsi="Times New Roman" w:cs="Times New Roman"/>
                <w:sz w:val="24"/>
                <w:szCs w:val="24"/>
              </w:rPr>
              <w:t>Тема 5: «В музыкальном театре»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54F" w:rsidRPr="0059154F" w:rsidRDefault="0059154F" w:rsidP="00407E35">
            <w:pPr>
              <w:pStyle w:val="a4"/>
              <w:tabs>
                <w:tab w:val="left" w:pos="360"/>
                <w:tab w:val="left" w:pos="720"/>
              </w:tabs>
              <w:snapToGrid w:val="0"/>
              <w:rPr>
                <w:sz w:val="24"/>
                <w:szCs w:val="24"/>
              </w:rPr>
            </w:pPr>
            <w:r w:rsidRPr="0059154F">
              <w:rPr>
                <w:sz w:val="24"/>
                <w:szCs w:val="24"/>
              </w:rPr>
              <w:t>5</w:t>
            </w:r>
          </w:p>
        </w:tc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4F" w:rsidRPr="0059154F" w:rsidRDefault="0059154F" w:rsidP="00407E35">
            <w:pPr>
              <w:pStyle w:val="a4"/>
              <w:tabs>
                <w:tab w:val="left" w:pos="360"/>
                <w:tab w:val="left" w:pos="720"/>
              </w:tabs>
              <w:snapToGrid w:val="0"/>
              <w:rPr>
                <w:sz w:val="24"/>
                <w:szCs w:val="24"/>
              </w:rPr>
            </w:pPr>
          </w:p>
        </w:tc>
      </w:tr>
      <w:tr w:rsidR="0059154F" w:rsidRPr="0059154F" w:rsidTr="00407E35"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54F" w:rsidRPr="0059154F" w:rsidRDefault="0059154F" w:rsidP="00407E35">
            <w:pPr>
              <w:pStyle w:val="a4"/>
              <w:tabs>
                <w:tab w:val="left" w:pos="360"/>
                <w:tab w:val="left" w:pos="720"/>
              </w:tabs>
              <w:snapToGrid w:val="0"/>
              <w:rPr>
                <w:sz w:val="24"/>
                <w:szCs w:val="24"/>
              </w:rPr>
            </w:pPr>
            <w:r w:rsidRPr="0059154F">
              <w:rPr>
                <w:sz w:val="24"/>
                <w:szCs w:val="24"/>
              </w:rPr>
              <w:t>6.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54F" w:rsidRPr="0059154F" w:rsidRDefault="0059154F" w:rsidP="00407E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4F">
              <w:rPr>
                <w:rFonts w:ascii="Times New Roman" w:hAnsi="Times New Roman" w:cs="Times New Roman"/>
                <w:sz w:val="24"/>
                <w:szCs w:val="24"/>
              </w:rPr>
              <w:t>Тема 6: «В концертном зале»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54F" w:rsidRPr="0059154F" w:rsidRDefault="0059154F" w:rsidP="00407E35">
            <w:pPr>
              <w:pStyle w:val="a4"/>
              <w:tabs>
                <w:tab w:val="left" w:pos="360"/>
                <w:tab w:val="left" w:pos="720"/>
              </w:tabs>
              <w:snapToGrid w:val="0"/>
              <w:rPr>
                <w:sz w:val="24"/>
                <w:szCs w:val="24"/>
              </w:rPr>
            </w:pPr>
            <w:r w:rsidRPr="0059154F">
              <w:rPr>
                <w:sz w:val="24"/>
                <w:szCs w:val="24"/>
              </w:rPr>
              <w:t>5</w:t>
            </w:r>
          </w:p>
        </w:tc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4F" w:rsidRPr="0059154F" w:rsidRDefault="0059154F" w:rsidP="00407E35">
            <w:pPr>
              <w:pStyle w:val="a4"/>
              <w:tabs>
                <w:tab w:val="left" w:pos="360"/>
                <w:tab w:val="left" w:pos="720"/>
              </w:tabs>
              <w:snapToGrid w:val="0"/>
              <w:rPr>
                <w:sz w:val="24"/>
                <w:szCs w:val="24"/>
              </w:rPr>
            </w:pPr>
            <w:r w:rsidRPr="0059154F">
              <w:rPr>
                <w:sz w:val="24"/>
                <w:szCs w:val="24"/>
              </w:rPr>
              <w:t>Контрольный тест</w:t>
            </w:r>
          </w:p>
        </w:tc>
      </w:tr>
      <w:tr w:rsidR="0059154F" w:rsidRPr="0059154F" w:rsidTr="00407E35"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54F" w:rsidRPr="0059154F" w:rsidRDefault="0059154F" w:rsidP="00407E35">
            <w:pPr>
              <w:pStyle w:val="a4"/>
              <w:tabs>
                <w:tab w:val="left" w:pos="360"/>
                <w:tab w:val="left" w:pos="720"/>
              </w:tabs>
              <w:snapToGrid w:val="0"/>
              <w:rPr>
                <w:sz w:val="24"/>
                <w:szCs w:val="24"/>
              </w:rPr>
            </w:pPr>
            <w:r w:rsidRPr="0059154F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54F" w:rsidRPr="0059154F" w:rsidRDefault="0059154F" w:rsidP="00407E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4F">
              <w:rPr>
                <w:rFonts w:ascii="Times New Roman" w:hAnsi="Times New Roman" w:cs="Times New Roman"/>
                <w:sz w:val="24"/>
                <w:szCs w:val="24"/>
              </w:rPr>
              <w:t>Тема 7: «Чтоб музыкантом быть, так надобно уменье»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54F" w:rsidRPr="0059154F" w:rsidRDefault="0059154F" w:rsidP="00407E35">
            <w:pPr>
              <w:pStyle w:val="a4"/>
              <w:tabs>
                <w:tab w:val="left" w:pos="360"/>
                <w:tab w:val="left" w:pos="720"/>
              </w:tabs>
              <w:snapToGrid w:val="0"/>
              <w:rPr>
                <w:sz w:val="24"/>
                <w:szCs w:val="24"/>
              </w:rPr>
            </w:pPr>
            <w:r w:rsidRPr="0059154F">
              <w:rPr>
                <w:sz w:val="24"/>
                <w:szCs w:val="24"/>
              </w:rPr>
              <w:t>6</w:t>
            </w:r>
          </w:p>
        </w:tc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4F" w:rsidRPr="0059154F" w:rsidRDefault="0059154F" w:rsidP="00407E35">
            <w:pPr>
              <w:pStyle w:val="a4"/>
              <w:tabs>
                <w:tab w:val="left" w:pos="360"/>
                <w:tab w:val="left" w:pos="72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Урок-отчет</w:t>
            </w:r>
          </w:p>
        </w:tc>
      </w:tr>
      <w:tr w:rsidR="0059154F" w:rsidRPr="0059154F" w:rsidTr="00407E35"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54F" w:rsidRPr="0059154F" w:rsidRDefault="0059154F" w:rsidP="00407E35">
            <w:pPr>
              <w:pStyle w:val="a4"/>
              <w:tabs>
                <w:tab w:val="left" w:pos="360"/>
                <w:tab w:val="left" w:pos="720"/>
              </w:tabs>
              <w:snapToGrid w:val="0"/>
              <w:rPr>
                <w:sz w:val="24"/>
                <w:szCs w:val="24"/>
              </w:rPr>
            </w:pPr>
            <w:r w:rsidRPr="0059154F">
              <w:rPr>
                <w:sz w:val="24"/>
                <w:szCs w:val="24"/>
              </w:rPr>
              <w:t>Итого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54F" w:rsidRPr="0059154F" w:rsidRDefault="0059154F" w:rsidP="00407E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54F" w:rsidRPr="0059154F" w:rsidRDefault="0059154F" w:rsidP="00407E35">
            <w:pPr>
              <w:pStyle w:val="a4"/>
              <w:tabs>
                <w:tab w:val="left" w:pos="360"/>
                <w:tab w:val="left" w:pos="720"/>
              </w:tabs>
              <w:snapToGrid w:val="0"/>
              <w:rPr>
                <w:sz w:val="24"/>
                <w:szCs w:val="24"/>
              </w:rPr>
            </w:pPr>
            <w:r w:rsidRPr="0059154F">
              <w:rPr>
                <w:sz w:val="24"/>
                <w:szCs w:val="24"/>
              </w:rPr>
              <w:t>34</w:t>
            </w:r>
          </w:p>
        </w:tc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4F" w:rsidRPr="0059154F" w:rsidRDefault="0059154F" w:rsidP="00407E35">
            <w:pPr>
              <w:pStyle w:val="a4"/>
              <w:tabs>
                <w:tab w:val="left" w:pos="360"/>
                <w:tab w:val="left" w:pos="720"/>
              </w:tabs>
              <w:snapToGrid w:val="0"/>
              <w:rPr>
                <w:sz w:val="24"/>
                <w:szCs w:val="24"/>
              </w:rPr>
            </w:pPr>
          </w:p>
          <w:p w:rsidR="0059154F" w:rsidRPr="0059154F" w:rsidRDefault="0059154F" w:rsidP="00407E35">
            <w:pPr>
              <w:pStyle w:val="a4"/>
              <w:tabs>
                <w:tab w:val="left" w:pos="360"/>
                <w:tab w:val="left" w:pos="720"/>
              </w:tabs>
              <w:snapToGrid w:val="0"/>
              <w:rPr>
                <w:sz w:val="24"/>
                <w:szCs w:val="24"/>
              </w:rPr>
            </w:pPr>
            <w:r w:rsidRPr="0059154F">
              <w:rPr>
                <w:sz w:val="24"/>
                <w:szCs w:val="24"/>
              </w:rPr>
              <w:t>2</w:t>
            </w:r>
          </w:p>
        </w:tc>
      </w:tr>
    </w:tbl>
    <w:p w:rsidR="0059154F" w:rsidRDefault="0059154F" w:rsidP="0059154F">
      <w:pPr>
        <w:pStyle w:val="a4"/>
        <w:tabs>
          <w:tab w:val="left" w:pos="284"/>
          <w:tab w:val="left" w:pos="1080"/>
        </w:tabs>
        <w:ind w:firstLine="284"/>
        <w:jc w:val="center"/>
        <w:rPr>
          <w:b/>
          <w:sz w:val="24"/>
          <w:szCs w:val="24"/>
        </w:rPr>
      </w:pPr>
    </w:p>
    <w:p w:rsidR="00407E35" w:rsidRDefault="00407E35" w:rsidP="0059154F">
      <w:pPr>
        <w:pStyle w:val="a4"/>
        <w:tabs>
          <w:tab w:val="left" w:pos="284"/>
          <w:tab w:val="left" w:pos="1080"/>
        </w:tabs>
        <w:ind w:firstLine="284"/>
        <w:jc w:val="center"/>
        <w:rPr>
          <w:b/>
          <w:sz w:val="24"/>
          <w:szCs w:val="24"/>
        </w:rPr>
      </w:pPr>
    </w:p>
    <w:p w:rsidR="00407E35" w:rsidRDefault="00407E35" w:rsidP="0059154F">
      <w:pPr>
        <w:pStyle w:val="a4"/>
        <w:tabs>
          <w:tab w:val="left" w:pos="284"/>
          <w:tab w:val="left" w:pos="1080"/>
        </w:tabs>
        <w:ind w:firstLine="284"/>
        <w:jc w:val="center"/>
        <w:rPr>
          <w:b/>
          <w:sz w:val="24"/>
          <w:szCs w:val="24"/>
        </w:rPr>
      </w:pPr>
    </w:p>
    <w:p w:rsidR="00407E35" w:rsidRDefault="00407E35" w:rsidP="0059154F">
      <w:pPr>
        <w:pStyle w:val="a4"/>
        <w:tabs>
          <w:tab w:val="left" w:pos="284"/>
          <w:tab w:val="left" w:pos="1080"/>
        </w:tabs>
        <w:ind w:firstLine="284"/>
        <w:jc w:val="center"/>
        <w:rPr>
          <w:b/>
          <w:sz w:val="24"/>
          <w:szCs w:val="24"/>
        </w:rPr>
      </w:pPr>
    </w:p>
    <w:p w:rsidR="00407E35" w:rsidRPr="00407E35" w:rsidRDefault="00407E35" w:rsidP="0059154F">
      <w:pPr>
        <w:pStyle w:val="a4"/>
        <w:tabs>
          <w:tab w:val="left" w:pos="284"/>
          <w:tab w:val="left" w:pos="1080"/>
        </w:tabs>
        <w:ind w:firstLine="284"/>
        <w:jc w:val="center"/>
        <w:rPr>
          <w:b/>
          <w:sz w:val="24"/>
          <w:szCs w:val="24"/>
        </w:rPr>
      </w:pPr>
    </w:p>
    <w:p w:rsidR="00474FFC" w:rsidRDefault="00474FFC" w:rsidP="00407E35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74FFC" w:rsidRDefault="00474FFC" w:rsidP="00407E35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74FFC" w:rsidRDefault="00474FFC" w:rsidP="00407E35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74FFC" w:rsidRDefault="00474FFC" w:rsidP="00407E35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74FFC" w:rsidRDefault="00474FFC" w:rsidP="00407E35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74FFC" w:rsidRDefault="00474FFC" w:rsidP="00407E35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74FFC" w:rsidRDefault="00474FFC" w:rsidP="00407E35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74FFC" w:rsidRDefault="00474FFC" w:rsidP="00407E35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74FFC" w:rsidRDefault="00474FFC" w:rsidP="00407E35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74FFC" w:rsidRDefault="00474FFC" w:rsidP="00407E35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74FFC" w:rsidRDefault="00474FFC" w:rsidP="00407E35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74FFC" w:rsidRDefault="00474FFC" w:rsidP="00407E35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74FFC" w:rsidRDefault="00474FFC" w:rsidP="00407E35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74FFC" w:rsidRDefault="00474FFC" w:rsidP="00407E35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74FFC" w:rsidRDefault="00474FFC" w:rsidP="00407E35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74FFC" w:rsidRDefault="00474FFC" w:rsidP="00407E35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74FFC" w:rsidRDefault="00474FFC" w:rsidP="00407E35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74FFC" w:rsidRDefault="00474FFC" w:rsidP="00407E35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74FFC" w:rsidRDefault="00474FFC" w:rsidP="00407E35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74FFC" w:rsidRDefault="00474FFC" w:rsidP="00407E35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07E35" w:rsidRPr="00407E35" w:rsidRDefault="00407E35" w:rsidP="00407E35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E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Календарно-тематическое пла</w:t>
      </w:r>
      <w:r w:rsidR="00844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407E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ирование</w:t>
      </w:r>
    </w:p>
    <w:p w:rsidR="00407E35" w:rsidRPr="00407E35" w:rsidRDefault="00407E35" w:rsidP="00407E35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E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34 часа (1 ч в неделю)</w:t>
      </w:r>
    </w:p>
    <w:tbl>
      <w:tblPr>
        <w:tblW w:w="13037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3"/>
        <w:gridCol w:w="2335"/>
        <w:gridCol w:w="2835"/>
        <w:gridCol w:w="3260"/>
        <w:gridCol w:w="850"/>
        <w:gridCol w:w="851"/>
        <w:gridCol w:w="236"/>
        <w:gridCol w:w="2027"/>
      </w:tblGrid>
      <w:tr w:rsidR="00407E35" w:rsidRPr="00407E35" w:rsidTr="00407E3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d23387de0eb47b10b7bdca064c84c06029e7a472"/>
            <w:bookmarkStart w:id="2" w:name="0"/>
            <w:bookmarkEnd w:id="1"/>
            <w:bookmarkEnd w:id="2"/>
            <w:r w:rsidRPr="00407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407E35" w:rsidRPr="00407E35" w:rsidRDefault="00407E35" w:rsidP="00407E35">
            <w:pPr>
              <w:spacing w:after="0" w:line="0" w:lineRule="atLeast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(разделы, тема)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Музыкальный материал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Характеристика деятельности учащихся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E35" w:rsidRPr="00407E35" w:rsidTr="00407E3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36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7E35" w:rsidRPr="00407E35" w:rsidTr="00407E3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9370AC" w:rsidP="004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«Россия- Родина моя 3ч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7E35" w:rsidRPr="00407E35" w:rsidTr="00407E3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Мелодия.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Музыкальные образы родного края.  </w:t>
            </w:r>
            <w:proofErr w:type="spell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Песенность</w:t>
            </w:r>
            <w:proofErr w:type="spell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отличительная черта русской музыки. Песня. Мелодия. Аккомпанемент.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Музыкальный материал: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«Рассвет на Москве -реке» из о. «</w:t>
            </w:r>
            <w:proofErr w:type="spell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Хованщина</w:t>
            </w:r>
            <w:proofErr w:type="spell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Мусоргского;</w:t>
            </w:r>
          </w:p>
          <w:p w:rsidR="00407E35" w:rsidRPr="0084492E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«Моя Россия» Г. Струве, сл. Соловьевой;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Воплощать 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художественно-образное содержание музыки в пении, слове, пластике, рисунке и др.</w:t>
            </w:r>
          </w:p>
          <w:p w:rsidR="00407E35" w:rsidRPr="0084492E" w:rsidRDefault="00407E35" w:rsidP="00407E3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Закреплять 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термины и понятия музыкального искусства.</w:t>
            </w:r>
          </w:p>
          <w:p w:rsidR="00407E35" w:rsidRPr="0084492E" w:rsidRDefault="00407E35" w:rsidP="00407E35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Расширять 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запас музыкальных впечатлений в самостоятельной творческой деятельности.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E35" w:rsidRPr="00407E35" w:rsidTr="00407E3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Родина моя!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образы родного края.  </w:t>
            </w:r>
            <w:proofErr w:type="spell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Песенность</w:t>
            </w:r>
            <w:proofErr w:type="spell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отличительная черта русской музыки. Песня. Мелодия. Аккомпанемент.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Музыкальный материал: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.«Здравствуй, Родина моя!» Ю. </w:t>
            </w:r>
            <w:proofErr w:type="spell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Чичков</w:t>
            </w:r>
            <w:proofErr w:type="spell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07E35" w:rsidRPr="0084492E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«Моя Россия» Г. Струве, сл. Соловьевой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Размышлять 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отечественной музыке, о ее характере и средствах выразительности.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Подбирать 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слова, отражающие содержание музыкальных произведений (словарь эмоций).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Воплощать 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 и настроение песен о Родине в своем исполнении.</w:t>
            </w:r>
          </w:p>
          <w:p w:rsidR="00407E35" w:rsidRPr="0084492E" w:rsidRDefault="00407E35" w:rsidP="00407E35">
            <w:pPr>
              <w:spacing w:after="0" w:line="0" w:lineRule="atLeast"/>
              <w:ind w:left="-108" w:firstLine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Воплощать 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художественно-образное содержание музыки в пении, слове, пластике, рисунке и др.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E35" w:rsidRPr="00407E35" w:rsidTr="00407E3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Моя Россия. Гимн России.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образы родного края.  </w:t>
            </w:r>
            <w:proofErr w:type="spell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Песенность</w:t>
            </w:r>
            <w:proofErr w:type="spell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отличительная черта русской музыки. Песня. Мелодия. Аккомпанемент.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Музыкальный материал: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«Гимн России»; 2.«Патриотическая песнь» М. Глинки;</w:t>
            </w:r>
          </w:p>
          <w:p w:rsidR="00407E35" w:rsidRPr="0084492E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«Моя Россия» Г. Струве, сл. Соловьевой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 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исполнения Гимна России.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Участвовать 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хоровом исполнении гимнов своего города, школы.</w:t>
            </w:r>
          </w:p>
          <w:p w:rsidR="00407E35" w:rsidRPr="0084492E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Закреплять 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термины и понятия музыкального искусства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E35" w:rsidRPr="00407E35" w:rsidTr="00407E3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«День, полный событий»</w:t>
            </w:r>
            <w:r w:rsidR="00937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 6ч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7E35" w:rsidRPr="00407E35" w:rsidTr="00407E3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9370AC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    Музыка и её роль в повседневной жизни человека. Мир ребенка в музыкальных интонациях, </w:t>
            </w:r>
            <w:proofErr w:type="spell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образах.</w:t>
            </w:r>
            <w:r w:rsidRPr="008449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Детскиепьесы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Чайковского и С. Прокофьева. Музыкальный инструмент — фортепиано. Природа и музыка.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Музыкальный материал:</w:t>
            </w:r>
          </w:p>
          <w:p w:rsidR="00407E35" w:rsidRPr="0084492E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«Вальс»; 2.«Марш» Чайковского; 3. «Вальс»; 4. «Марш» Прокофьева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Распознать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эмоционально откликаться на выразительные и изобразительные особенности  музыки.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Выявлять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различные по смыслу музыкальные интонации.</w:t>
            </w:r>
          </w:p>
          <w:p w:rsidR="00407E35" w:rsidRPr="0084492E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жизненную основу музыкальных произведений.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E35" w:rsidRPr="00407E35" w:rsidTr="00407E3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9370AC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музыка.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    Музыка и её роль в повседневной жизни человека. Мир ребенка в 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музыкальных интонациях, образах.</w:t>
            </w:r>
          </w:p>
          <w:p w:rsidR="00407E35" w:rsidRPr="0084492E" w:rsidRDefault="00407E35" w:rsidP="0040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Музыкальный материал: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«Утро»; 2.«Вечер» Прокофьева; 3 «Прогулка» Мусоргского;</w:t>
            </w:r>
          </w:p>
          <w:p w:rsidR="00407E35" w:rsidRPr="0084492E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«Прогулка» Прокофьева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Понимать 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выразительные возможности фортепиано в создании различных образов.     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           </w:t>
            </w: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Соотносить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содержание и средства выразительности  музыкальных и живописных образов.                </w:t>
            </w: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Выполнять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творческие задания: рисовать, передавать в движении содержание музыкальных произведений.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E35" w:rsidRPr="00407E35" w:rsidTr="00407E3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9370AC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Танцы, танцы, танцы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и её роль в повседневной жизни человека. Мир ребенка в музыкальных интонациях, образах.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Музыкальный материал: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«Вальс»; 2.«Полька»; 3.«Русская пляска»; 4.«Мазурка»</w:t>
            </w:r>
          </w:p>
          <w:p w:rsidR="00407E35" w:rsidRPr="0084492E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Чайковский; 5«Тарантелла» Прокофьев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1.Отличать танцевальные жанры.</w:t>
            </w:r>
          </w:p>
          <w:p w:rsidR="00407E35" w:rsidRPr="0084492E" w:rsidRDefault="00407E35" w:rsidP="00407E3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на слух основные жанры музыки, выделять характерные особенности танца, исполнять и инсценировать песни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Музицирование</w:t>
            </w:r>
            <w:proofErr w:type="spell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07E35" w:rsidRPr="0084492E" w:rsidRDefault="00407E35" w:rsidP="00407E35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2.Выбор характерных движений для танцев.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E35" w:rsidRPr="00407E35" w:rsidTr="00407E3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9370AC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разные марши.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и её роль в повседневной жизни человека. Мир ребенка в музыкальных интонациях, образах.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Музыкальный материал: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«Марш деревянных солдатиков»; 2.«Марш» Чайковского;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«Ходит месяц над лугами» Прокофьева;</w:t>
            </w:r>
          </w:p>
          <w:p w:rsidR="00407E35" w:rsidRPr="0084492E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«Вальсы» Чайковского, Прокофьева.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Применять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Распознать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эмоционально откликаться на выразительные и изобразительные особенности  музыки.</w:t>
            </w:r>
          </w:p>
          <w:p w:rsidR="00407E35" w:rsidRPr="0084492E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Выявлять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различные по смыслу музыкальные интонации.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E35" w:rsidRPr="00407E35" w:rsidTr="00407E3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9370AC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 сказку. Колыбельная. Мама.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и её роль в повседневной жизни человека. Мир ребенка в музыкальных интонациях, образах.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Музыкальный материал: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«Нянина сказка» Чайковский; 2.«Сказочка» Прокофьев;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«Спят усталые игрушки» А. Островский;</w:t>
            </w:r>
          </w:p>
          <w:p w:rsidR="00407E35" w:rsidRPr="0084492E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«Сонная песня» Р. </w:t>
            </w:r>
            <w:proofErr w:type="spell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Паулс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Понимать 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выразительные возможности фортепиано в создании различных образов.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Соотносить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содержание и средства выразительности  музыкальных и живописных образов.</w:t>
            </w:r>
          </w:p>
          <w:p w:rsidR="00407E35" w:rsidRPr="0084492E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Выполнять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творческие задания: рисовать, передавать в движении содержание музыкальных произведений.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E35" w:rsidRPr="00407E35" w:rsidTr="00407E3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9370AC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тем «Россия – Родина моя» и «День, полный событий».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Произведения, звучащие в 1 четверти.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E35" w:rsidRPr="00407E35" w:rsidTr="00407E3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«О России петь- что стремиться в храм»</w:t>
            </w:r>
            <w:r w:rsidR="00937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 5ч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7E35" w:rsidRPr="00407E35" w:rsidTr="00407E3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9370AC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колокольный звон.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Колокольные звоны России.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Музыкальный материал: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Звучание колоколов из пролога  о. «Б.Годунов»;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2.«Праздничный трезвон. Красный Лаврский трезвон»;</w:t>
            </w:r>
          </w:p>
          <w:p w:rsidR="00407E35" w:rsidRPr="0084492E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gram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«Вечерний звон» р.н.п.; 4.«Богатырские ворота» Мусоргского; 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5.«Вставайте, люди русские» Прокофьев</w:t>
            </w:r>
            <w:proofErr w:type="gram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Понимать 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 исполнения народных песен и духовных песнопений.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Эмоционально </w:t>
            </w: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откликаться 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живописные, музыкальные и литературные образы.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Сопоставлять 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выразительности музыки и живописи</w:t>
            </w:r>
          </w:p>
          <w:p w:rsidR="00407E35" w:rsidRPr="0084492E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Передавать 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пластике движений, в игре на детских 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музыкальных инструментах разный характер колокольных звонов.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E35" w:rsidRPr="00407E35" w:rsidTr="00407E3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9370AC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Святые земли Русской.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Музыкальный материал:</w:t>
            </w:r>
          </w:p>
          <w:p w:rsidR="00407E35" w:rsidRPr="0084492E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.«Песня об А. Невском» Прокофьев; 2.Песнопение о Сергее Радонежском; 3.«О, </w:t>
            </w:r>
            <w:proofErr w:type="spell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Преславногочудесе</w:t>
            </w:r>
            <w:proofErr w:type="spell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напев </w:t>
            </w:r>
            <w:proofErr w:type="spell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Оптиной</w:t>
            </w:r>
            <w:proofErr w:type="spell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пустыни.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ind w:right="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Эмоционально</w:t>
            </w: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откликаться</w:t>
            </w:r>
            <w:proofErr w:type="spellEnd"/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живописные, музыкальные и литературные образы.</w:t>
            </w:r>
          </w:p>
          <w:p w:rsidR="00407E35" w:rsidRPr="0084492E" w:rsidRDefault="00407E35" w:rsidP="00407E35">
            <w:pPr>
              <w:spacing w:after="0" w:line="0" w:lineRule="atLeast"/>
              <w:ind w:right="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Сопоставлять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</w:t>
            </w:r>
            <w:proofErr w:type="spell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выразительности музыки и живописи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E35" w:rsidRPr="00407E35" w:rsidTr="00407E3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9370AC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Молитва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Молитва. Хорал.</w:t>
            </w:r>
          </w:p>
          <w:p w:rsidR="00407E35" w:rsidRPr="0084492E" w:rsidRDefault="00407E35" w:rsidP="0040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Музыкальный материал: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1.«Утренняя молитва»; 2 «В церкви» Чайковский;</w:t>
            </w:r>
          </w:p>
          <w:p w:rsidR="00407E35" w:rsidRPr="0084492E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«О, </w:t>
            </w:r>
            <w:proofErr w:type="spell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Преславногочудесе</w:t>
            </w:r>
            <w:proofErr w:type="spell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напев </w:t>
            </w:r>
            <w:proofErr w:type="spell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Оптиной</w:t>
            </w:r>
            <w:proofErr w:type="spell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пустыни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Выражать 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 эмоциональное отношение в процессе исполнения музыкальных произведений (пение, игра на детских элементарных музыкальных инструментах, художественное движение, пластическое интонирование и др.)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E35" w:rsidRPr="00407E35" w:rsidTr="00407E3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9370AC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 Рождеством Христовым!»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Праздники Православной церкви. Рождество Христово.</w:t>
            </w:r>
          </w:p>
          <w:p w:rsidR="00407E35" w:rsidRPr="0084492E" w:rsidRDefault="00407E35" w:rsidP="0040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Музыкальный материал: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1.«Тихая ночь» </w:t>
            </w:r>
            <w:proofErr w:type="spell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Грубер</w:t>
            </w:r>
            <w:proofErr w:type="spell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2.«Колыбельная» польская </w:t>
            </w:r>
            <w:proofErr w:type="spell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spellEnd"/>
            <w:proofErr w:type="gram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07E35" w:rsidRPr="0084492E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3.Новогодние песни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ind w:right="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Исполнять</w:t>
            </w:r>
            <w:r w:rsidR="00996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рождественские песни.</w:t>
            </w:r>
          </w:p>
          <w:p w:rsidR="00407E35" w:rsidRPr="0084492E" w:rsidRDefault="00407E35" w:rsidP="00407E35">
            <w:pPr>
              <w:spacing w:after="0" w:line="0" w:lineRule="atLeast"/>
              <w:ind w:right="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Понимать 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 исполнения народных песен и духовных песнопений.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E35" w:rsidRPr="00407E35" w:rsidTr="00407E3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9370AC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Рождество Христово. Рождественские песнопения и колядки. Обобщающий урок первого  полугодия.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Праздники Православной церкви. Рождество Христово.</w:t>
            </w:r>
          </w:p>
          <w:p w:rsidR="00407E35" w:rsidRPr="0084492E" w:rsidRDefault="00407E35" w:rsidP="0040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Музыкальный материал: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1.«Тихая ночь» </w:t>
            </w:r>
            <w:proofErr w:type="spell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Грубер</w:t>
            </w:r>
            <w:proofErr w:type="spell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2.«Колыбельная» польская </w:t>
            </w:r>
            <w:proofErr w:type="spell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spellEnd"/>
            <w:proofErr w:type="gram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07E35" w:rsidRPr="0084492E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3.Новогодние песни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ind w:right="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Исполнять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рождественские</w:t>
            </w:r>
            <w:proofErr w:type="spell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песни.</w:t>
            </w:r>
          </w:p>
          <w:p w:rsidR="00407E35" w:rsidRPr="0084492E" w:rsidRDefault="00407E35" w:rsidP="00407E35">
            <w:pPr>
              <w:spacing w:after="0" w:line="0" w:lineRule="atLeast"/>
              <w:ind w:right="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Понимать 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 исполнения народных песен и духовных песнопений.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E35" w:rsidRPr="00407E35" w:rsidTr="00407E3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«Гори, гори ясно, чтобы не погасло».</w:t>
            </w:r>
            <w:r w:rsidR="00937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 4ч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7E35" w:rsidRPr="00407E35" w:rsidTr="00407E35">
        <w:trPr>
          <w:trHeight w:val="700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9370AC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инструменты. Плясовые наигрыши.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Мотив, напев, наигрыш. Оркестр русских народных инструментов. Вариации в русской народной музыке. Музыка в народном стиле.</w:t>
            </w:r>
          </w:p>
          <w:p w:rsidR="00407E35" w:rsidRPr="0084492E" w:rsidRDefault="00407E35" w:rsidP="00407E3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1.«Светит месяц» </w:t>
            </w:r>
            <w:proofErr w:type="spell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р.н</w:t>
            </w:r>
            <w:proofErr w:type="gram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spellEnd"/>
            <w:proofErr w:type="gram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2.«Камаринская» </w:t>
            </w:r>
            <w:proofErr w:type="spell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р.н.п</w:t>
            </w:r>
            <w:proofErr w:type="spell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3.«</w:t>
            </w:r>
            <w:proofErr w:type="gram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Выходили</w:t>
            </w:r>
            <w:proofErr w:type="gram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 девицы»;</w:t>
            </w:r>
          </w:p>
          <w:p w:rsidR="00407E35" w:rsidRPr="0084492E" w:rsidRDefault="00407E35" w:rsidP="004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«Бояре, а мы к вам пришли» р.н.п.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ind w:right="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Разыгрывать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</w:t>
            </w:r>
            <w:proofErr w:type="spell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игровые песни, песни-диалоги, песни-хороводы.</w:t>
            </w:r>
          </w:p>
          <w:p w:rsidR="00407E35" w:rsidRPr="0084492E" w:rsidRDefault="00407E35" w:rsidP="00407E35">
            <w:pPr>
              <w:spacing w:after="0" w:line="240" w:lineRule="auto"/>
              <w:ind w:right="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Различать, </w:t>
            </w:r>
            <w:proofErr w:type="spellStart"/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узнавать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</w:t>
            </w:r>
            <w:proofErr w:type="spell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песни разных жанров и сопоставлять средства их выразительности.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E35" w:rsidRPr="00407E35" w:rsidTr="00407E3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9370AC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Разыграй песню. Русские народные песни: «Выходили красны девицы», «Бояре, а мы к вам пришли».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Мотив, напев, наигрыш. Оркестр русских народных инструментов. Вариации в русской народной музыке. Музыка в народном стиле.</w:t>
            </w:r>
          </w:p>
          <w:p w:rsidR="00407E35" w:rsidRPr="0084492E" w:rsidRDefault="00407E35" w:rsidP="00407E3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1.«Светит месяц» </w:t>
            </w:r>
            <w:proofErr w:type="spell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р.н</w:t>
            </w:r>
            <w:proofErr w:type="gram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spellEnd"/>
            <w:proofErr w:type="gram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2.«Камаринская» </w:t>
            </w:r>
            <w:proofErr w:type="spell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р.н.п</w:t>
            </w:r>
            <w:proofErr w:type="spell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3.«</w:t>
            </w:r>
            <w:proofErr w:type="gram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Выходили</w:t>
            </w:r>
            <w:proofErr w:type="gram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 девицы»;</w:t>
            </w:r>
          </w:p>
          <w:p w:rsidR="00407E35" w:rsidRPr="0084492E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«Бояре, а мы к вам пришли» р.н.п.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ind w:right="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Разыгрывать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</w:t>
            </w:r>
            <w:proofErr w:type="spell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игровые песни, песни-диалоги, песни-хороводы.</w:t>
            </w:r>
          </w:p>
          <w:p w:rsidR="00407E35" w:rsidRPr="0084492E" w:rsidRDefault="00407E35" w:rsidP="00407E35">
            <w:pPr>
              <w:spacing w:after="0" w:line="0" w:lineRule="atLeast"/>
              <w:ind w:right="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Различать, </w:t>
            </w:r>
            <w:proofErr w:type="spellStart"/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узнавать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</w:t>
            </w:r>
            <w:proofErr w:type="spell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песни разных жанров и сопоставлять средства их выразительности.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E35" w:rsidRPr="00407E35" w:rsidTr="00407E3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9370AC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народном стиле.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Мотив, напев, наигрыш. Оркестр русских народных инструментов. Вариации в 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русской народной музыке. Музыка в народном стиле.</w:t>
            </w:r>
          </w:p>
          <w:p w:rsidR="00407E35" w:rsidRPr="0084492E" w:rsidRDefault="00407E35" w:rsidP="0040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Музыкальный материал: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1.«Мужик на гармонике играет»; 2.«Русская песня»;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3.«Камаринская» Чайковский;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4. «Ходит месяц над лугами»;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Вечер</w:t>
            </w:r>
            <w:proofErr w:type="gram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»С</w:t>
            </w:r>
            <w:proofErr w:type="gram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.Прокофьев;</w:t>
            </w:r>
          </w:p>
          <w:p w:rsidR="00407E35" w:rsidRPr="0084492E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6. песни-прибаутки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ind w:right="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Исполнять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</w:t>
            </w:r>
            <w:proofErr w:type="spell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интонационно осмысленно русские 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народные песни, танцы, инструментальные наигрыши.</w:t>
            </w:r>
          </w:p>
          <w:p w:rsidR="00407E35" w:rsidRPr="0084492E" w:rsidRDefault="00407E35" w:rsidP="00407E35">
            <w:pPr>
              <w:spacing w:after="0" w:line="240" w:lineRule="auto"/>
              <w:ind w:right="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Подбирать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простейший</w:t>
            </w:r>
            <w:proofErr w:type="spell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аккомпанемент к народным песням, танцам и др.</w:t>
            </w:r>
          </w:p>
          <w:p w:rsidR="00407E35" w:rsidRPr="0084492E" w:rsidRDefault="00407E35" w:rsidP="00407E35">
            <w:pPr>
              <w:spacing w:after="0" w:line="0" w:lineRule="atLeast"/>
              <w:ind w:right="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Узнавать 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мелодии в сочинениях русских композиторов.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E35" w:rsidRPr="00407E35" w:rsidTr="00407E3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9370AC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Обряды и праздники русского народа: проводы зимы (Масленица), встреча </w:t>
            </w:r>
            <w:proofErr w:type="spellStart"/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весны.</w:t>
            </w:r>
            <w:r w:rsidRPr="00407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Кубан</w:t>
            </w:r>
            <w:proofErr w:type="spellEnd"/>
            <w:r w:rsidRPr="00407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Обряды и праздники русского народа: проводы зимы, встреча весны.</w:t>
            </w:r>
          </w:p>
          <w:p w:rsidR="00407E35" w:rsidRPr="0084492E" w:rsidRDefault="00407E35" w:rsidP="0040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Музыкальный материал:</w:t>
            </w:r>
          </w:p>
          <w:p w:rsidR="00407E35" w:rsidRPr="0084492E" w:rsidRDefault="00407E35" w:rsidP="00407E3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1.«Светит месяц» </w:t>
            </w:r>
            <w:proofErr w:type="spell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р.н</w:t>
            </w:r>
            <w:proofErr w:type="gram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spellEnd"/>
            <w:proofErr w:type="gram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2.«Камаринская» </w:t>
            </w:r>
            <w:proofErr w:type="spell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р.н.п</w:t>
            </w:r>
            <w:proofErr w:type="spell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07E35" w:rsidRPr="0084492E" w:rsidRDefault="00407E35" w:rsidP="00407E35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3.масленичные песни; 4. весенние </w:t>
            </w:r>
            <w:proofErr w:type="spell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заклички</w:t>
            </w:r>
            <w:proofErr w:type="spell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5.импровизации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особенности традиционных народных праздников.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Различать, узнавать 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песни разных жанров и сопоставлять средства их выразительности.</w:t>
            </w:r>
          </w:p>
          <w:p w:rsidR="00407E35" w:rsidRPr="0084492E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Исполнять 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выразительно, интонационно осмысленно русские народные песни, танцы, инструментальные наигрыши.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E35" w:rsidRPr="00407E35" w:rsidTr="00407E3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«В музыкальном театре»</w:t>
            </w:r>
            <w:r w:rsidR="00937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  5ч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7E35" w:rsidRPr="00407E35" w:rsidTr="00407E3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9370AC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будет впереди.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Опера и балет. </w:t>
            </w:r>
            <w:proofErr w:type="spell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Песенность</w:t>
            </w:r>
            <w:proofErr w:type="spell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танцевальность</w:t>
            </w:r>
            <w:proofErr w:type="spell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 </w:t>
            </w:r>
            <w:proofErr w:type="spell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маршевость</w:t>
            </w:r>
            <w:proofErr w:type="spell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</w:t>
            </w:r>
            <w:proofErr w:type="spell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театр.</w:t>
            </w: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Музыкальный</w:t>
            </w:r>
            <w:proofErr w:type="spellEnd"/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материал: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«Песня-спор» Г. Гладкова;</w:t>
            </w:r>
          </w:p>
          <w:p w:rsidR="00407E35" w:rsidRPr="0084492E" w:rsidRDefault="00407E35" w:rsidP="00407E3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фрагменты о. «Волк и 7 козлят» М. Коваля;</w:t>
            </w:r>
          </w:p>
          <w:p w:rsidR="00407E35" w:rsidRPr="0084492E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3.«Вальс» </w:t>
            </w:r>
            <w:proofErr w:type="gram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б</w:t>
            </w:r>
            <w:proofErr w:type="gram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«Золушка» Прокофьева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Эмоционально </w:t>
            </w: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откликаться и выражать 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свое отношение к музыкальным образам оперы и балета. Выразительно, интонационно </w:t>
            </w:r>
            <w:proofErr w:type="spell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осмысленно</w:t>
            </w: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исполнять</w:t>
            </w:r>
            <w:proofErr w:type="spellEnd"/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темы действующих лиц опер и балетов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E35" w:rsidRPr="00407E35" w:rsidTr="00407E3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9370AC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музыкальный театр.  Театр оперы и балета.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E35" w:rsidRPr="00407E35" w:rsidTr="00407E3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9370AC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оперы и балета. Волшебная палочка дирижера.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Опера и балет. </w:t>
            </w:r>
            <w:proofErr w:type="spell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Песенность</w:t>
            </w:r>
            <w:proofErr w:type="spell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танцевальность</w:t>
            </w:r>
            <w:proofErr w:type="spell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 </w:t>
            </w:r>
            <w:proofErr w:type="spell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маршевость</w:t>
            </w:r>
            <w:proofErr w:type="spell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      </w:r>
          </w:p>
          <w:p w:rsidR="00407E35" w:rsidRPr="0084492E" w:rsidRDefault="00407E35" w:rsidP="0040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Музыкальный материал: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1.«Марш» из «Щелкунчик» 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П.И. Чайковского;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«Марш» из  о. «Любовь к 3апельсинам» С. С. Прокофьева;</w:t>
            </w:r>
          </w:p>
          <w:p w:rsidR="00407E35" w:rsidRPr="0084492E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«Марш </w:t>
            </w:r>
            <w:proofErr w:type="spell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Черномора</w:t>
            </w:r>
            <w:proofErr w:type="spell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М.Глинки; 4. «Песня-спор» Г. Гладкова.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Участвовать 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ролевых играх (дирижер), в сценическом воплощении отдельных фрагментов музыкального спектакля.</w:t>
            </w:r>
          </w:p>
          <w:p w:rsidR="00407E35" w:rsidRPr="0084492E" w:rsidRDefault="00407E35" w:rsidP="00407E35">
            <w:pPr>
              <w:spacing w:after="0" w:line="0" w:lineRule="atLeast"/>
              <w:ind w:right="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 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сюжеты литературных произведений, положенных в основу знакомых опер и балетов.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E35" w:rsidRPr="00407E35" w:rsidTr="00407E3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9370AC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 «Руслан и Людмила». Сцены из оперы.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</w:t>
            </w:r>
            <w:proofErr w:type="spell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Песенность</w:t>
            </w:r>
            <w:proofErr w:type="spell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танцевальность</w:t>
            </w:r>
            <w:proofErr w:type="spell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 </w:t>
            </w:r>
            <w:proofErr w:type="spell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маршевость</w:t>
            </w:r>
            <w:proofErr w:type="spell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опере</w:t>
            </w:r>
            <w:proofErr w:type="gram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      </w:r>
          </w:p>
          <w:p w:rsidR="00407E35" w:rsidRPr="0084492E" w:rsidRDefault="00407E35" w:rsidP="0040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Музыкальный материал:</w:t>
            </w:r>
          </w:p>
          <w:p w:rsidR="00407E35" w:rsidRPr="0084492E" w:rsidRDefault="00407E35" w:rsidP="0040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1.Увертюра; 2. Финал. </w:t>
            </w: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урок: 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1.«Первая песня Баяна»</w:t>
            </w:r>
          </w:p>
          <w:p w:rsidR="00407E35" w:rsidRPr="0084492E" w:rsidRDefault="00407E35" w:rsidP="00407E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хор «Лель таинственный»; 3. «Марш Черномора».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Выявлять 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развития образов.</w:t>
            </w:r>
          </w:p>
          <w:p w:rsidR="00407E35" w:rsidRPr="0084492E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Оценивать 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собственную музыкально-творческую деятельность.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E35" w:rsidRPr="00407E35" w:rsidTr="00407E3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9370AC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 «Руслан и Людмила»</w:t>
            </w:r>
          </w:p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Увертюра. Финал.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E35" w:rsidRPr="00407E35" w:rsidTr="00407E3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«В концертном зале»</w:t>
            </w:r>
            <w:r w:rsidR="00937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 5ч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7E35" w:rsidRPr="00407E35" w:rsidTr="00407E3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9370AC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Симфоническая сказка «Петя и волк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      </w:r>
          </w:p>
          <w:p w:rsidR="00407E35" w:rsidRPr="0084492E" w:rsidRDefault="00407E35" w:rsidP="0040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Музыкальный материал:</w:t>
            </w:r>
          </w:p>
          <w:p w:rsidR="00407E35" w:rsidRPr="0084492E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Темы из симфонической сказки «Петя и волк» С. Прокофьева.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Узнавать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тембры   инструментов симфонического оркестра и сопоставлять их с музыкальными образами симфонической сказки.</w:t>
            </w:r>
          </w:p>
          <w:p w:rsidR="00407E35" w:rsidRPr="0084492E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Передавать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свои   музыкальные впечатления в рисунках.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E35" w:rsidRPr="00407E35" w:rsidTr="00407E3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9370AC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с выставки. Музыкальное впечатление.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Музыкальный материал:</w:t>
            </w:r>
          </w:p>
          <w:p w:rsidR="00407E35" w:rsidRPr="0084492E" w:rsidRDefault="00407E35" w:rsidP="00407E3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1.«Богатырские ворота»; 2.«Балет невылупившихся птенцов»;</w:t>
            </w:r>
          </w:p>
          <w:p w:rsidR="00407E35" w:rsidRPr="0084492E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3.«Избушка на курьих ножках»; 4.«Лимож. Рынок» Мусоргского.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Передавать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свои   музыкальные впечатления в рисунках.</w:t>
            </w:r>
          </w:p>
          <w:p w:rsidR="00407E35" w:rsidRPr="0084492E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Выявлять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выразительные и изобразительные особенности музыки в их взаимодействии.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E35" w:rsidRPr="00407E35" w:rsidTr="00407E3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9370AC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Звучит </w:t>
            </w: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нестареющий Моцарт.  Симфония №40.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     Музыкальные портреты и образы в симфонической 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Музыкальный материал: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1: 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симфония №40 экспозиция 1 часть. </w:t>
            </w: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2:</w:t>
            </w:r>
          </w:p>
          <w:p w:rsidR="00407E35" w:rsidRPr="0084492E" w:rsidRDefault="00407E35" w:rsidP="00407E3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1.Увертюра к опере «Свадьба Фигаро»;</w:t>
            </w:r>
          </w:p>
          <w:p w:rsidR="00407E35" w:rsidRPr="0084492E" w:rsidRDefault="00407E35" w:rsidP="00407E35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2.Увертюра к опере «Руслан и Людмила» Глинки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Понимать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смысл терминов «партитура», 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«увертюра</w:t>
            </w:r>
            <w:proofErr w:type="gram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»,.</w:t>
            </w:r>
            <w:proofErr w:type="gramEnd"/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Участвовать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коллективном воплощении    музыкальных    образов (пластические этюды, ролевые игры, драматизации).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Выявлять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выразительные и изобразительные особенности музыки в их взаимодействии.</w:t>
            </w:r>
          </w:p>
          <w:p w:rsidR="00407E35" w:rsidRPr="0084492E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Передавать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свои   музыкальные впечатления в рисунках.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E35" w:rsidRPr="00407E35" w:rsidTr="00407E3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9370AC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Увертюра к опере «Свадьба Фигаро».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E35" w:rsidRPr="00407E35" w:rsidTr="00407E3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9370AC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теме: «В концертном зале»</w:t>
            </w:r>
            <w:r w:rsidRPr="00407E3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 </w:t>
            </w:r>
          </w:p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      </w:r>
          </w:p>
          <w:p w:rsidR="00407E35" w:rsidRPr="0084492E" w:rsidRDefault="00407E35" w:rsidP="00407E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Музыкальный материал: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Узнавать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тембры   инструментов симфонического оркестра и сопоставлять их с музыкальными образами симфонической сказки.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Понимать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смысл терминов «партитура», «увертюра», «сюита» и др. </w:t>
            </w: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Участвовать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коллективном воплощении    музыкальных    образов (пластические этюды, ролевые игры, драматизации).</w:t>
            </w:r>
          </w:p>
          <w:p w:rsidR="00407E35" w:rsidRPr="0084492E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Выявлять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выразительные и изобразительные особенности музыки в их взаимодействии.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E35" w:rsidRPr="00407E35" w:rsidTr="00407E3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«Чтоб музыкантом быть, так надобно уменье…»</w:t>
            </w:r>
            <w:r w:rsidR="00937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  6ч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7E35" w:rsidRPr="00407E35" w:rsidTr="00407E3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9370AC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Волшебный </w:t>
            </w:r>
            <w:proofErr w:type="spellStart"/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все это – Бах. 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      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Музыкальный материал:</w:t>
            </w:r>
          </w:p>
          <w:p w:rsidR="00407E35" w:rsidRPr="0084492E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1.«За рекою старый дом»; 2.«Волынка»; 3. «Менуэт» А. М. Бах.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Понимать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смысл терминов «партитура», «увертюра</w:t>
            </w:r>
            <w:proofErr w:type="gram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»,.</w:t>
            </w:r>
            <w:proofErr w:type="gramEnd"/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Участвовать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коллективном воплощении    музыкальных    образов (пластические этюды, ролевые игры, драматизации).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Выявлять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выразительные и изобразительные особенности музыки в их взаимодействии.</w:t>
            </w:r>
          </w:p>
          <w:p w:rsidR="00407E35" w:rsidRPr="0084492E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Передавать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свои   музыкальные впечатления в рисунках.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E35" w:rsidRPr="00407E35" w:rsidTr="00407E35">
        <w:trPr>
          <w:trHeight w:val="3600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7E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в движении. Тройка. Попутная песня.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       Композитор — исполнитель — слушатель. Музыкальная речь и музыкальный язык. Выразительность </w:t>
            </w:r>
            <w:r w:rsidR="00474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изобразительность музыки. </w:t>
            </w: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Музыкальный материал:</w:t>
            </w:r>
            <w:proofErr w:type="gram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.</w:t>
            </w:r>
            <w:proofErr w:type="gram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«Рассвет на Москве-реке»; 2.«Вальс» из б</w:t>
            </w:r>
            <w:r w:rsidR="00474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алета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«Золушка»;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3.«Весна. Осень» Свиридов; 4. Конкурс любимой песни.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Понимать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триединство деятельности композ</w:t>
            </w:r>
            <w:r w:rsidR="00474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итора — исполнителя — слушателя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Исполнять 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различные по образному содержанию образцы профессионального и музыкально-поэтического творчества.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Узнавать 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изученные на уроках музыкальные сочинения и называть их авторов.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Понимать 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термины и понятия </w:t>
            </w:r>
            <w:r w:rsidR="00474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музыкального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E35" w:rsidRPr="00407E35" w:rsidTr="00407E35">
        <w:trPr>
          <w:trHeight w:val="3211"/>
        </w:trPr>
        <w:tc>
          <w:tcPr>
            <w:tcW w:w="6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 учит людей понимать друг друга.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 — слушатель. Музыкальная речь и музыкальный язык. Выразительность и изобразительность музыки. Жанры музыки. Международные конкурсы</w:t>
            </w: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Музыкальный материал:</w:t>
            </w:r>
            <w:proofErr w:type="gram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.</w:t>
            </w:r>
            <w:proofErr w:type="gram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«Жаворонок» Глинки; 2.«Весенняя песня» Моцарта;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3.Мелодия 1ч. Концерта; 4.Музыка на выбор учителя.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выразительности и изобразительности в музыкальных и живописных произведениях.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Узнавать 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изученные на уроках музыкальные сочинения и называть их авторов.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Понимать 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термины и понятия музыкального искусства.</w:t>
            </w:r>
          </w:p>
          <w:p w:rsidR="00407E35" w:rsidRPr="0084492E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Осознавать 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взаимосвязь выразительности и изобразительности в музыкальных и живописных произведениях.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E35" w:rsidRPr="00407E35" w:rsidTr="00474FFC">
        <w:trPr>
          <w:trHeight w:val="2957"/>
        </w:trPr>
        <w:tc>
          <w:tcPr>
            <w:tcW w:w="6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Два лада.  Легенда. Природа и музыка.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FC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      Композитор — исполнитель — слушатель. Музыкальная речь и му</w:t>
            </w:r>
            <w:r w:rsidR="00474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зыкальный язык. </w:t>
            </w: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Музыкальный материал:</w:t>
            </w:r>
            <w:proofErr w:type="gram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.</w:t>
            </w:r>
            <w:proofErr w:type="gram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«Жаворонок» Глинки; 2.«Весенняя песня» Моцарта;</w:t>
            </w:r>
          </w:p>
          <w:p w:rsidR="00407E35" w:rsidRPr="0084492E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3.Мелодия 1ч. Концерта; 4.Музыка на выбор учителя.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E35" w:rsidRPr="00407E35" w:rsidTr="00407E3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9370AC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Весна. Осень. Печаль моя светла.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Выразительность и изобразительность музыки. Жанры музыки. </w:t>
            </w: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Музыкальный материал:</w:t>
            </w:r>
            <w:proofErr w:type="gram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.</w:t>
            </w:r>
            <w:proofErr w:type="gramEnd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«Жаворонок» Глинки; 2.«Весенняя песня» Моцарта;</w:t>
            </w:r>
          </w:p>
          <w:p w:rsidR="00407E35" w:rsidRPr="0084492E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3.Мелодия 1ч. Концерта; 4.Музыка на выбор учителя.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Узнавать 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изученные на уроках музыкальные сочинения и называть их авторов.</w:t>
            </w:r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Понимать 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термины и понятия музыкального искусства.</w:t>
            </w:r>
          </w:p>
          <w:p w:rsidR="00407E35" w:rsidRPr="0084492E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Осознавать 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взаимосвязь выразительности и изобразительности в музыкальных и живописных произведениях.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E35" w:rsidRPr="00407E35" w:rsidTr="00407E3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84492E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композитора.</w:t>
            </w:r>
          </w:p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Могут ли иссякнуть мелодии?</w:t>
            </w:r>
          </w:p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темам полугодия и года.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Музыкальные портреты и образы в симфонической и фортепианной музыке</w:t>
            </w:r>
            <w:proofErr w:type="gramStart"/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gramEnd"/>
          </w:p>
          <w:p w:rsidR="00407E35" w:rsidRPr="0084492E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Музыкальный материал: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Пьесы из «Детского альбома». 2.Пьесы из «Детской музыки».</w:t>
            </w:r>
          </w:p>
          <w:p w:rsidR="00407E35" w:rsidRPr="0084492E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Конкурс любимой песни.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84492E" w:rsidRDefault="00407E35" w:rsidP="00407E35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Проявлять 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 к концертной деятельности известных исполнителей и исполнительских коллективов, к музыкальным конкурсам и фестивалям.</w:t>
            </w:r>
          </w:p>
          <w:p w:rsidR="00407E35" w:rsidRPr="0084492E" w:rsidRDefault="00407E35" w:rsidP="00407E35">
            <w:pPr>
              <w:spacing w:after="0" w:line="0" w:lineRule="atLeast"/>
              <w:ind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Составлять </w:t>
            </w:r>
            <w:r w:rsidRPr="0084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афишу и программу заключительного урока-концерта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E35" w:rsidRPr="00407E35" w:rsidTr="00407E3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– 34 часа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35" w:rsidRPr="00407E35" w:rsidRDefault="00407E35" w:rsidP="004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407E35" w:rsidRDefault="00407E35" w:rsidP="00407E35">
      <w:pPr>
        <w:rPr>
          <w:rFonts w:ascii="Times New Roman" w:hAnsi="Times New Roman" w:cs="Times New Roman"/>
          <w:sz w:val="24"/>
          <w:szCs w:val="24"/>
        </w:rPr>
      </w:pPr>
    </w:p>
    <w:p w:rsidR="009960C4" w:rsidRDefault="009960C4" w:rsidP="009370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0C4" w:rsidRDefault="009960C4" w:rsidP="009370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0C4" w:rsidRDefault="009960C4" w:rsidP="009370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0C4" w:rsidRDefault="009960C4" w:rsidP="009370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0C4" w:rsidRDefault="009960C4" w:rsidP="009370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0C4" w:rsidRDefault="009960C4" w:rsidP="009370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AC" w:rsidRPr="0044727B" w:rsidRDefault="009370AC" w:rsidP="00937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7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корректировке тематического планирования</w:t>
      </w:r>
    </w:p>
    <w:tbl>
      <w:tblPr>
        <w:tblStyle w:val="a7"/>
        <w:tblW w:w="0" w:type="auto"/>
        <w:tblLook w:val="04A0"/>
      </w:tblPr>
      <w:tblGrid>
        <w:gridCol w:w="789"/>
        <w:gridCol w:w="1497"/>
        <w:gridCol w:w="4075"/>
        <w:gridCol w:w="4173"/>
      </w:tblGrid>
      <w:tr w:rsidR="009370AC" w:rsidRPr="0044727B" w:rsidTr="00333331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0AC" w:rsidRPr="0044727B" w:rsidRDefault="009370AC" w:rsidP="0033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72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0AC" w:rsidRPr="0044727B" w:rsidRDefault="009370AC" w:rsidP="0033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727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0AC" w:rsidRPr="0044727B" w:rsidRDefault="009370AC" w:rsidP="0033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27B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  <w:p w:rsidR="009370AC" w:rsidRPr="0044727B" w:rsidRDefault="009370AC" w:rsidP="0033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727B">
              <w:rPr>
                <w:rFonts w:ascii="Times New Roman" w:hAnsi="Times New Roman" w:cs="Times New Roman"/>
                <w:b/>
                <w:sz w:val="24"/>
                <w:szCs w:val="24"/>
              </w:rPr>
              <w:t>(дата, приказ)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0AC" w:rsidRPr="0044727B" w:rsidRDefault="009370AC" w:rsidP="0033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727B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 корректировки</w:t>
            </w:r>
          </w:p>
        </w:tc>
      </w:tr>
      <w:tr w:rsidR="009370AC" w:rsidRPr="0044727B" w:rsidTr="00333331">
        <w:trPr>
          <w:trHeight w:val="613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0AC" w:rsidRPr="0044727B" w:rsidRDefault="009370AC" w:rsidP="0033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727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0AC" w:rsidRPr="0044727B" w:rsidRDefault="009370AC" w:rsidP="0033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AC" w:rsidRPr="0044727B" w:rsidRDefault="009370AC" w:rsidP="0033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AC" w:rsidRPr="0044727B" w:rsidRDefault="009370AC" w:rsidP="0033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0AC" w:rsidRPr="0044727B" w:rsidRDefault="009370AC" w:rsidP="0033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727B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№___от ___________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0AC" w:rsidRPr="0044727B" w:rsidRDefault="009370AC" w:rsidP="0033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370AC" w:rsidRPr="0044727B" w:rsidTr="00333331">
        <w:trPr>
          <w:trHeight w:val="412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0AC" w:rsidRPr="0044727B" w:rsidRDefault="009370AC" w:rsidP="0033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727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0AC" w:rsidRPr="0044727B" w:rsidRDefault="009370AC" w:rsidP="0033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AC" w:rsidRPr="0044727B" w:rsidRDefault="009370AC" w:rsidP="0033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0AC" w:rsidRPr="0044727B" w:rsidRDefault="009370AC" w:rsidP="0033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0AC" w:rsidRPr="0044727B" w:rsidRDefault="009370AC" w:rsidP="0033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370AC" w:rsidRPr="0044727B" w:rsidTr="00333331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0AC" w:rsidRPr="0044727B" w:rsidRDefault="009370AC" w:rsidP="0033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727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0AC" w:rsidRPr="0044727B" w:rsidRDefault="009370AC" w:rsidP="0033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AC" w:rsidRPr="0044727B" w:rsidRDefault="009370AC" w:rsidP="0033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0AC" w:rsidRPr="0044727B" w:rsidRDefault="009370AC" w:rsidP="0033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0AC" w:rsidRPr="0044727B" w:rsidRDefault="009370AC" w:rsidP="0033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370AC" w:rsidRPr="0044727B" w:rsidTr="00333331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0AC" w:rsidRPr="0044727B" w:rsidRDefault="009370AC" w:rsidP="0033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0AC" w:rsidRPr="0044727B" w:rsidRDefault="009370AC" w:rsidP="0033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0AC" w:rsidRPr="0044727B" w:rsidRDefault="009370AC" w:rsidP="0033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0AC" w:rsidRPr="0044727B" w:rsidRDefault="009370AC" w:rsidP="0033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370AC" w:rsidRPr="0044727B" w:rsidRDefault="009370AC" w:rsidP="009370A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727B">
        <w:rPr>
          <w:rFonts w:ascii="Times New Roman" w:hAnsi="Times New Roman" w:cs="Times New Roman"/>
          <w:b/>
          <w:sz w:val="24"/>
          <w:szCs w:val="24"/>
        </w:rPr>
        <w:t xml:space="preserve">Учитель: ________________ /                     </w:t>
      </w:r>
    </w:p>
    <w:p w:rsidR="009370AC" w:rsidRPr="0044727B" w:rsidRDefault="009370AC" w:rsidP="00937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0AC" w:rsidRDefault="009370AC" w:rsidP="009370AC">
      <w:pPr>
        <w:pStyle w:val="a3"/>
      </w:pPr>
    </w:p>
    <w:p w:rsidR="009370AC" w:rsidRDefault="009370AC" w:rsidP="009370AC">
      <w:pPr>
        <w:pStyle w:val="a3"/>
      </w:pPr>
    </w:p>
    <w:p w:rsidR="009370AC" w:rsidRPr="00407E35" w:rsidRDefault="009370AC" w:rsidP="00407E35">
      <w:pPr>
        <w:rPr>
          <w:rFonts w:ascii="Times New Roman" w:hAnsi="Times New Roman" w:cs="Times New Roman"/>
          <w:sz w:val="24"/>
          <w:szCs w:val="24"/>
        </w:rPr>
      </w:pPr>
    </w:p>
    <w:p w:rsidR="0059154F" w:rsidRPr="00407E35" w:rsidRDefault="0059154F" w:rsidP="0059154F">
      <w:pPr>
        <w:ind w:firstLine="669"/>
        <w:jc w:val="both"/>
        <w:rPr>
          <w:rFonts w:ascii="Times New Roman" w:hAnsi="Times New Roman" w:cs="Times New Roman"/>
          <w:sz w:val="24"/>
          <w:szCs w:val="24"/>
        </w:rPr>
      </w:pPr>
    </w:p>
    <w:p w:rsidR="0059154F" w:rsidRPr="00407E35" w:rsidRDefault="0059154F" w:rsidP="0059154F">
      <w:pPr>
        <w:pStyle w:val="Default"/>
        <w:rPr>
          <w:color w:val="auto"/>
        </w:rPr>
      </w:pPr>
    </w:p>
    <w:p w:rsidR="00B2342C" w:rsidRPr="00C347C4" w:rsidRDefault="00B2342C" w:rsidP="00B2342C">
      <w:pPr>
        <w:shd w:val="clear" w:color="auto" w:fill="FFFFFF"/>
        <w:spacing w:after="0" w:line="240" w:lineRule="exact"/>
        <w:jc w:val="center"/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B2342C" w:rsidRPr="009F2507" w:rsidRDefault="00B2342C" w:rsidP="009F2507">
      <w:pPr>
        <w:ind w:left="-74"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2342C" w:rsidRPr="009F2507" w:rsidSect="007C31A1">
          <w:pgSz w:w="11906" w:h="16838"/>
          <w:pgMar w:top="567" w:right="567" w:bottom="567" w:left="567" w:header="720" w:footer="720" w:gutter="0"/>
          <w:cols w:space="720"/>
          <w:docGrid w:linePitch="299"/>
        </w:sectPr>
      </w:pPr>
    </w:p>
    <w:p w:rsidR="007C31A1" w:rsidRDefault="007C31A1" w:rsidP="007C3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1A1" w:rsidRDefault="007C31A1" w:rsidP="007C3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1A1" w:rsidRPr="007C31A1" w:rsidRDefault="007C31A1" w:rsidP="007C31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31A1" w:rsidRPr="007C31A1" w:rsidSect="007C31A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07BB"/>
    <w:multiLevelType w:val="hybridMultilevel"/>
    <w:tmpl w:val="60F29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9AD"/>
    <w:rsid w:val="0000223D"/>
    <w:rsid w:val="002F75FF"/>
    <w:rsid w:val="00333331"/>
    <w:rsid w:val="00407E35"/>
    <w:rsid w:val="00474FFC"/>
    <w:rsid w:val="00571A4A"/>
    <w:rsid w:val="0059154F"/>
    <w:rsid w:val="006C13FF"/>
    <w:rsid w:val="007C31A1"/>
    <w:rsid w:val="0084492E"/>
    <w:rsid w:val="008B7653"/>
    <w:rsid w:val="009209AD"/>
    <w:rsid w:val="009370AC"/>
    <w:rsid w:val="009960C4"/>
    <w:rsid w:val="009F2507"/>
    <w:rsid w:val="00B2342C"/>
    <w:rsid w:val="00B32DE4"/>
    <w:rsid w:val="00BB76E1"/>
    <w:rsid w:val="00E92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A1"/>
  </w:style>
  <w:style w:type="paragraph" w:styleId="4">
    <w:name w:val="heading 4"/>
    <w:basedOn w:val="a"/>
    <w:next w:val="a"/>
    <w:link w:val="40"/>
    <w:uiPriority w:val="99"/>
    <w:qFormat/>
    <w:rsid w:val="007C31A1"/>
    <w:pPr>
      <w:keepNext/>
      <w:spacing w:after="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C31A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C31A1"/>
    <w:pPr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ody Text"/>
    <w:basedOn w:val="a"/>
    <w:link w:val="a5"/>
    <w:unhideWhenUsed/>
    <w:rsid w:val="007C31A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7C31A1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Default">
    <w:name w:val="Default"/>
    <w:rsid w:val="007C31A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character" w:customStyle="1" w:styleId="apple-style-span">
    <w:name w:val="apple-style-span"/>
    <w:basedOn w:val="a0"/>
    <w:rsid w:val="007C31A1"/>
  </w:style>
  <w:style w:type="character" w:styleId="a6">
    <w:name w:val="Emphasis"/>
    <w:basedOn w:val="a0"/>
    <w:uiPriority w:val="99"/>
    <w:qFormat/>
    <w:rsid w:val="00B2342C"/>
    <w:rPr>
      <w:i/>
      <w:iCs/>
    </w:rPr>
  </w:style>
  <w:style w:type="character" w:customStyle="1" w:styleId="c6">
    <w:name w:val="c6"/>
    <w:basedOn w:val="a0"/>
    <w:rsid w:val="00407E35"/>
  </w:style>
  <w:style w:type="table" w:styleId="a7">
    <w:name w:val="Table Grid"/>
    <w:basedOn w:val="a1"/>
    <w:rsid w:val="00937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B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B272-F7CB-4829-9CEB-4ADCB7A4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5401</Words>
  <Characters>30790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`23qw</cp:lastModifiedBy>
  <cp:revision>11</cp:revision>
  <cp:lastPrinted>2018-09-07T09:14:00Z</cp:lastPrinted>
  <dcterms:created xsi:type="dcterms:W3CDTF">2018-08-21T05:40:00Z</dcterms:created>
  <dcterms:modified xsi:type="dcterms:W3CDTF">2019-02-04T13:00:00Z</dcterms:modified>
</cp:coreProperties>
</file>